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D5" w:rsidRPr="00305576" w:rsidRDefault="00531DD5" w:rsidP="006C53AE">
      <w:pPr>
        <w:pStyle w:val="Heading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bookmark0"/>
      <w:proofErr w:type="gramStart"/>
      <w:r w:rsidRPr="003055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ПРОФИЛАКТИКА ПРЕСТУПЛЕНИ</w:t>
      </w:r>
      <w:r w:rsidR="007B0A16" w:rsidRPr="003055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Й, СВЯЗАННЫМИ С ХИЩЕНИЯМИ И МОШЕННИЧЕСТВОМ С ИСПОЛЬЗОВАНИЕМ КОМПЬЮТЕРНОЙ ТЕХНИКИ. </w:t>
      </w:r>
      <w:bookmarkStart w:id="1" w:name="_GoBack"/>
      <w:bookmarkEnd w:id="0"/>
      <w:bookmarkEnd w:id="1"/>
      <w:proofErr w:type="gramEnd"/>
    </w:p>
    <w:p w:rsidR="00531DD5" w:rsidRPr="00305576" w:rsidRDefault="00531DD5" w:rsidP="006C53AE">
      <w:pPr>
        <w:pStyle w:val="1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 w:bidi="ru-RU"/>
        </w:rPr>
      </w:pPr>
    </w:p>
    <w:p w:rsidR="00531DD5" w:rsidRPr="00305576" w:rsidRDefault="00531DD5" w:rsidP="006C53AE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>Государство и общество находятся в постоянном и непрерывном процессе развития. В таком же непрерывном процессе совершенство</w:t>
      </w:r>
      <w:r w:rsidRPr="00305576">
        <w:rPr>
          <w:color w:val="000000"/>
          <w:sz w:val="26"/>
          <w:szCs w:val="26"/>
          <w:lang w:eastAsia="ru-RU" w:bidi="ru-RU"/>
        </w:rPr>
        <w:softHyphen/>
        <w:t>вания и преобразования находятся информационные технологии. И ес</w:t>
      </w:r>
      <w:r w:rsidRPr="00305576">
        <w:rPr>
          <w:color w:val="000000"/>
          <w:sz w:val="26"/>
          <w:szCs w:val="26"/>
          <w:lang w:eastAsia="ru-RU" w:bidi="ru-RU"/>
        </w:rPr>
        <w:softHyphen/>
        <w:t>ли ранее момент появления и распространения их в обществе ассоции</w:t>
      </w:r>
      <w:r w:rsidRPr="00305576">
        <w:rPr>
          <w:color w:val="000000"/>
          <w:sz w:val="26"/>
          <w:szCs w:val="26"/>
          <w:lang w:eastAsia="ru-RU" w:bidi="ru-RU"/>
        </w:rPr>
        <w:softHyphen/>
        <w:t>ровался с безусловным прогрессом, новациями, шагом вперед, то позд</w:t>
      </w:r>
      <w:r w:rsidRPr="00305576">
        <w:rPr>
          <w:color w:val="000000"/>
          <w:sz w:val="26"/>
          <w:szCs w:val="26"/>
          <w:lang w:eastAsia="ru-RU" w:bidi="ru-RU"/>
        </w:rPr>
        <w:softHyphen/>
        <w:t>нее, когда в этой сфере стали совершаться противоправные деяния, в отношении законопослушных граждан, положительное отношение к информационным технологиям и самому процессу информатизации общества перестало быть столь непреклонным и неизменчивым.</w:t>
      </w:r>
    </w:p>
    <w:p w:rsidR="00531DD5" w:rsidRPr="00305576" w:rsidRDefault="00531DD5" w:rsidP="006C53AE">
      <w:pPr>
        <w:pStyle w:val="1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 w:bidi="ru-RU"/>
        </w:rPr>
      </w:pPr>
      <w:r w:rsidRPr="00305576">
        <w:rPr>
          <w:color w:val="000000"/>
          <w:sz w:val="26"/>
          <w:szCs w:val="26"/>
          <w:lang w:eastAsia="ru-RU" w:bidi="ru-RU"/>
        </w:rPr>
        <w:t>Следует отметить, что к преступлениям в области информацион</w:t>
      </w:r>
      <w:r w:rsidRPr="00305576">
        <w:rPr>
          <w:color w:val="000000"/>
          <w:sz w:val="26"/>
          <w:szCs w:val="26"/>
          <w:lang w:eastAsia="ru-RU" w:bidi="ru-RU"/>
        </w:rPr>
        <w:softHyphen/>
        <w:t>ных технологий относятся не только преступления, предусмотренные гл. 31 Уголовного кодекса Республики Беларусь «Преступ</w:t>
      </w:r>
      <w:r w:rsidRPr="00305576">
        <w:rPr>
          <w:color w:val="000000"/>
          <w:sz w:val="26"/>
          <w:szCs w:val="26"/>
          <w:lang w:eastAsia="ru-RU" w:bidi="ru-RU"/>
        </w:rPr>
        <w:softHyphen/>
        <w:t xml:space="preserve">ления против информационной безопасности», но и противоправные деяния, предусмотренные иными статьями и главами УК. К числу преступлений в данной сфере относится и хищение с использованием компьютерной техники </w:t>
      </w:r>
      <w:r w:rsidRPr="00305576">
        <w:rPr>
          <w:color w:val="000000"/>
          <w:sz w:val="26"/>
          <w:szCs w:val="26"/>
          <w:lang w:bidi="en-US"/>
        </w:rPr>
        <w:t>(</w:t>
      </w:r>
      <w:proofErr w:type="gramStart"/>
      <w:r w:rsidRPr="00305576">
        <w:rPr>
          <w:color w:val="000000"/>
          <w:sz w:val="26"/>
          <w:szCs w:val="26"/>
          <w:lang w:val="en-US" w:bidi="en-US"/>
        </w:rPr>
        <w:t>c</w:t>
      </w:r>
      <w:proofErr w:type="gramEnd"/>
      <w:r w:rsidRPr="00305576">
        <w:rPr>
          <w:color w:val="000000"/>
          <w:sz w:val="26"/>
          <w:szCs w:val="26"/>
          <w:lang w:bidi="en-US"/>
        </w:rPr>
        <w:t xml:space="preserve">т. </w:t>
      </w:r>
      <w:r w:rsidR="006C53AE" w:rsidRPr="00305576">
        <w:rPr>
          <w:color w:val="000000"/>
          <w:sz w:val="26"/>
          <w:szCs w:val="26"/>
          <w:lang w:bidi="en-US"/>
        </w:rPr>
        <w:t>212</w:t>
      </w:r>
      <w:r w:rsidRPr="00305576">
        <w:rPr>
          <w:color w:val="000000"/>
          <w:sz w:val="26"/>
          <w:szCs w:val="26"/>
          <w:lang w:bidi="en-US"/>
        </w:rPr>
        <w:t xml:space="preserve"> </w:t>
      </w:r>
      <w:r w:rsidRPr="00305576">
        <w:rPr>
          <w:color w:val="000000"/>
          <w:sz w:val="26"/>
          <w:szCs w:val="26"/>
          <w:lang w:eastAsia="ru-RU" w:bidi="ru-RU"/>
        </w:rPr>
        <w:t>УК), где компьютерная техника используется именно в качестве орудия со</w:t>
      </w:r>
      <w:r w:rsidRPr="00305576">
        <w:rPr>
          <w:color w:val="000000"/>
          <w:sz w:val="26"/>
          <w:szCs w:val="26"/>
          <w:lang w:eastAsia="ru-RU" w:bidi="ru-RU"/>
        </w:rPr>
        <w:softHyphen/>
        <w:t>вершения преступления.</w:t>
      </w:r>
    </w:p>
    <w:p w:rsidR="00531DD5" w:rsidRPr="00305576" w:rsidRDefault="00531DD5" w:rsidP="006C53AE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В рамках своей деятельности </w:t>
      </w:r>
      <w:r w:rsidR="006C53AE" w:rsidRPr="00305576">
        <w:rPr>
          <w:color w:val="000000"/>
          <w:sz w:val="26"/>
          <w:szCs w:val="26"/>
          <w:lang w:eastAsia="ru-RU" w:bidi="ru-RU"/>
        </w:rPr>
        <w:t>Отдел</w:t>
      </w:r>
      <w:r w:rsidRPr="00305576">
        <w:rPr>
          <w:color w:val="000000"/>
          <w:sz w:val="26"/>
          <w:szCs w:val="26"/>
          <w:lang w:eastAsia="ru-RU" w:bidi="ru-RU"/>
        </w:rPr>
        <w:t xml:space="preserve"> «К» также</w:t>
      </w:r>
      <w:r w:rsidR="00F8545E" w:rsidRPr="00305576">
        <w:rPr>
          <w:color w:val="000000"/>
          <w:sz w:val="26"/>
          <w:szCs w:val="26"/>
          <w:lang w:eastAsia="ru-RU" w:bidi="ru-RU"/>
        </w:rPr>
        <w:t xml:space="preserve"> </w:t>
      </w:r>
      <w:r w:rsidRPr="00305576">
        <w:rPr>
          <w:color w:val="000000"/>
          <w:sz w:val="26"/>
          <w:szCs w:val="26"/>
          <w:lang w:eastAsia="ru-RU" w:bidi="ru-RU"/>
        </w:rPr>
        <w:t>значительное внимание уделяет вопросу предупреждения преступлений в сфере информаци</w:t>
      </w:r>
      <w:r w:rsidRPr="00305576">
        <w:rPr>
          <w:color w:val="000000"/>
          <w:sz w:val="26"/>
          <w:szCs w:val="26"/>
          <w:lang w:eastAsia="ru-RU" w:bidi="ru-RU"/>
        </w:rPr>
        <w:softHyphen/>
        <w:t>онных технологий, путем осведомления граждан</w:t>
      </w:r>
      <w:r w:rsidR="00F8545E" w:rsidRPr="00305576">
        <w:rPr>
          <w:color w:val="000000"/>
          <w:sz w:val="26"/>
          <w:szCs w:val="26"/>
          <w:lang w:eastAsia="ru-RU" w:bidi="ru-RU"/>
        </w:rPr>
        <w:t xml:space="preserve"> </w:t>
      </w:r>
      <w:r w:rsidRPr="00305576">
        <w:rPr>
          <w:color w:val="000000"/>
          <w:sz w:val="26"/>
          <w:szCs w:val="26"/>
          <w:lang w:eastAsia="ru-RU" w:bidi="ru-RU"/>
        </w:rPr>
        <w:t xml:space="preserve"> всевозможными спо</w:t>
      </w:r>
      <w:r w:rsidRPr="00305576">
        <w:rPr>
          <w:color w:val="000000"/>
          <w:sz w:val="26"/>
          <w:szCs w:val="26"/>
          <w:lang w:eastAsia="ru-RU" w:bidi="ru-RU"/>
        </w:rPr>
        <w:softHyphen/>
        <w:t>собами о правилах безопасного пользования сетью Интернет, банков</w:t>
      </w:r>
      <w:r w:rsidRPr="00305576">
        <w:rPr>
          <w:color w:val="000000"/>
          <w:sz w:val="26"/>
          <w:szCs w:val="26"/>
          <w:lang w:eastAsia="ru-RU" w:bidi="ru-RU"/>
        </w:rPr>
        <w:softHyphen/>
        <w:t>скими пла</w:t>
      </w:r>
      <w:r w:rsidR="006C53AE" w:rsidRPr="00305576">
        <w:rPr>
          <w:color w:val="000000"/>
          <w:sz w:val="26"/>
          <w:szCs w:val="26"/>
          <w:lang w:eastAsia="ru-RU" w:bidi="ru-RU"/>
        </w:rPr>
        <w:t>тежными</w:t>
      </w:r>
      <w:r w:rsidRPr="00305576">
        <w:rPr>
          <w:color w:val="000000"/>
          <w:sz w:val="26"/>
          <w:szCs w:val="26"/>
          <w:lang w:eastAsia="ru-RU" w:bidi="ru-RU"/>
        </w:rPr>
        <w:t xml:space="preserve"> картами, о зарегистрированных фактах преступ</w:t>
      </w:r>
      <w:r w:rsidRPr="00305576">
        <w:rPr>
          <w:color w:val="000000"/>
          <w:sz w:val="26"/>
          <w:szCs w:val="26"/>
          <w:lang w:eastAsia="ru-RU" w:bidi="ru-RU"/>
        </w:rPr>
        <w:softHyphen/>
        <w:t>ного воздействия на информационную безопасность граждан для уменьшения количества жертв подобных преступлений. Деятельность такого характе</w:t>
      </w:r>
      <w:r w:rsidR="006C53AE" w:rsidRPr="00305576">
        <w:rPr>
          <w:color w:val="000000"/>
          <w:sz w:val="26"/>
          <w:szCs w:val="26"/>
          <w:lang w:eastAsia="ru-RU" w:bidi="ru-RU"/>
        </w:rPr>
        <w:t xml:space="preserve">ра ведется как в сети Интернет – </w:t>
      </w:r>
      <w:r w:rsidRPr="00305576">
        <w:rPr>
          <w:color w:val="000000"/>
          <w:sz w:val="26"/>
          <w:szCs w:val="26"/>
          <w:lang w:eastAsia="ru-RU" w:bidi="ru-RU"/>
        </w:rPr>
        <w:t>на официальном сайте МВД Республики Беларусь, так и по телевидению, в газетах.</w:t>
      </w:r>
    </w:p>
    <w:p w:rsidR="00531DD5" w:rsidRPr="00305576" w:rsidRDefault="00531DD5" w:rsidP="006C53AE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Однако, для предотвращения преступлений в </w:t>
      </w:r>
      <w:r w:rsidR="00F8545E" w:rsidRPr="00305576">
        <w:rPr>
          <w:color w:val="000000"/>
          <w:sz w:val="26"/>
          <w:szCs w:val="26"/>
          <w:lang w:val="en-US" w:eastAsia="ru-RU" w:bidi="ru-RU"/>
        </w:rPr>
        <w:t>IT</w:t>
      </w:r>
      <w:r w:rsidRPr="00305576">
        <w:rPr>
          <w:color w:val="000000"/>
          <w:sz w:val="26"/>
          <w:szCs w:val="26"/>
          <w:lang w:eastAsia="ru-RU" w:bidi="ru-RU"/>
        </w:rPr>
        <w:t>-сфере, нельзя за</w:t>
      </w:r>
      <w:r w:rsidRPr="00305576">
        <w:rPr>
          <w:color w:val="000000"/>
          <w:sz w:val="26"/>
          <w:szCs w:val="26"/>
          <w:lang w:eastAsia="ru-RU" w:bidi="ru-RU"/>
        </w:rPr>
        <w:softHyphen/>
        <w:t>бывать и о роли самих пользователей информационными технология</w:t>
      </w:r>
      <w:r w:rsidRPr="00305576">
        <w:rPr>
          <w:color w:val="000000"/>
          <w:sz w:val="26"/>
          <w:szCs w:val="26"/>
          <w:lang w:eastAsia="ru-RU" w:bidi="ru-RU"/>
        </w:rPr>
        <w:softHyphen/>
        <w:t xml:space="preserve">ми, которые могут, </w:t>
      </w:r>
      <w:r w:rsidR="00F8545E" w:rsidRPr="00305576">
        <w:rPr>
          <w:color w:val="000000"/>
          <w:sz w:val="26"/>
          <w:szCs w:val="26"/>
          <w:lang w:eastAsia="ru-RU" w:bidi="ru-RU"/>
        </w:rPr>
        <w:t>соблюдая</w:t>
      </w:r>
      <w:r w:rsidRPr="00305576">
        <w:rPr>
          <w:color w:val="000000"/>
          <w:sz w:val="26"/>
          <w:szCs w:val="26"/>
          <w:lang w:eastAsia="ru-RU" w:bidi="ru-RU"/>
        </w:rPr>
        <w:t xml:space="preserve"> некоторые правила рекомендации, не стать жертвами подобных преступлений, а значит, непременно снизят количество преступных деяний в данной сфере.</w:t>
      </w:r>
    </w:p>
    <w:p w:rsidR="00531DD5" w:rsidRPr="00305576" w:rsidRDefault="00531DD5" w:rsidP="006C53AE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>К таким правилам следует отнести:</w:t>
      </w:r>
    </w:p>
    <w:p w:rsidR="00531DD5" w:rsidRPr="00305576" w:rsidRDefault="00531DD5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 Не следует соглашаться покупать </w:t>
      </w:r>
      <w:r w:rsidRPr="00305576">
        <w:rPr>
          <w:color w:val="000000"/>
          <w:sz w:val="26"/>
          <w:szCs w:val="26"/>
          <w:lang w:val="en-US" w:bidi="en-US"/>
        </w:rPr>
        <w:t>SIM</w:t>
      </w:r>
      <w:r w:rsidRPr="00305576">
        <w:rPr>
          <w:color w:val="000000"/>
          <w:sz w:val="26"/>
          <w:szCs w:val="26"/>
          <w:lang w:eastAsia="ru-RU" w:bidi="ru-RU"/>
        </w:rPr>
        <w:t>-карты на свои паспорт</w:t>
      </w:r>
      <w:r w:rsidRPr="00305576">
        <w:rPr>
          <w:color w:val="000000"/>
          <w:sz w:val="26"/>
          <w:szCs w:val="26"/>
          <w:lang w:eastAsia="ru-RU" w:bidi="ru-RU"/>
        </w:rPr>
        <w:softHyphen/>
        <w:t>ные данные для малознакомых людей;</w:t>
      </w:r>
    </w:p>
    <w:p w:rsidR="00F8545E" w:rsidRPr="00305576" w:rsidRDefault="00531DD5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 Нельзя предоставлять неизвестным конфиденциальные сведе</w:t>
      </w:r>
      <w:r w:rsidRPr="00305576">
        <w:rPr>
          <w:color w:val="000000"/>
          <w:sz w:val="26"/>
          <w:szCs w:val="26"/>
          <w:lang w:eastAsia="ru-RU" w:bidi="ru-RU"/>
        </w:rPr>
        <w:softHyphen/>
        <w:t xml:space="preserve">ния, размещенные на Вашей </w:t>
      </w:r>
      <w:r w:rsidRPr="00305576">
        <w:rPr>
          <w:color w:val="000000"/>
          <w:sz w:val="26"/>
          <w:szCs w:val="26"/>
          <w:lang w:val="en-US" w:bidi="en-US"/>
        </w:rPr>
        <w:t>SIM</w:t>
      </w:r>
      <w:r w:rsidRPr="00305576">
        <w:rPr>
          <w:color w:val="000000"/>
          <w:sz w:val="26"/>
          <w:szCs w:val="26"/>
          <w:lang w:eastAsia="ru-RU" w:bidi="ru-RU"/>
        </w:rPr>
        <w:t>-карте;</w:t>
      </w:r>
    </w:p>
    <w:p w:rsidR="00531DD5" w:rsidRPr="00305576" w:rsidRDefault="00F8545E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Не </w:t>
      </w:r>
      <w:r w:rsidR="00531DD5" w:rsidRPr="00305576">
        <w:rPr>
          <w:color w:val="000000"/>
          <w:sz w:val="26"/>
          <w:szCs w:val="26"/>
          <w:lang w:eastAsia="ru-RU" w:bidi="ru-RU"/>
        </w:rPr>
        <w:t>переходите по ссылкам, указанным в СМС - сообщениях, преходящих на Ваш мобильный телефон от незнакомого абонента; не скачивайте картинки</w:t>
      </w:r>
      <w:r w:rsidR="006C53AE" w:rsidRPr="00305576">
        <w:rPr>
          <w:color w:val="000000"/>
          <w:sz w:val="26"/>
          <w:szCs w:val="26"/>
          <w:lang w:eastAsia="ru-RU" w:bidi="ru-RU"/>
        </w:rPr>
        <w:t>,</w:t>
      </w:r>
      <w:r w:rsidR="00531DD5" w:rsidRPr="00305576">
        <w:rPr>
          <w:color w:val="000000"/>
          <w:sz w:val="26"/>
          <w:szCs w:val="26"/>
          <w:lang w:eastAsia="ru-RU" w:bidi="ru-RU"/>
        </w:rPr>
        <w:t xml:space="preserve"> содержащиеся такого рода сообщениях;</w:t>
      </w:r>
    </w:p>
    <w:p w:rsidR="00531DD5" w:rsidRPr="00305576" w:rsidRDefault="00531DD5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 Знайте, что органы МВД не уведомляют посредством сети </w:t>
      </w:r>
      <w:r w:rsidR="006C53AE" w:rsidRPr="00305576">
        <w:rPr>
          <w:color w:val="000000"/>
          <w:sz w:val="26"/>
          <w:szCs w:val="26"/>
          <w:lang w:eastAsia="ru-RU" w:bidi="ru-RU"/>
        </w:rPr>
        <w:t>И</w:t>
      </w:r>
      <w:r w:rsidRPr="00305576">
        <w:rPr>
          <w:color w:val="000000"/>
          <w:sz w:val="26"/>
          <w:szCs w:val="26"/>
          <w:lang w:eastAsia="ru-RU" w:bidi="ru-RU"/>
        </w:rPr>
        <w:t>н</w:t>
      </w:r>
      <w:r w:rsidRPr="00305576">
        <w:rPr>
          <w:color w:val="000000"/>
          <w:sz w:val="26"/>
          <w:szCs w:val="26"/>
          <w:lang w:eastAsia="ru-RU" w:bidi="ru-RU"/>
        </w:rPr>
        <w:softHyphen/>
        <w:t>тернет или мобильной связи о необходимости уплаты электронных штрафов;</w:t>
      </w:r>
    </w:p>
    <w:p w:rsidR="00531DD5" w:rsidRPr="00305576" w:rsidRDefault="00531DD5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 Знайте об опасностях загрузки из сети Интернет различных программных продуктов! Внимательно читайте онлайновые объявле</w:t>
      </w:r>
      <w:r w:rsidRPr="00305576">
        <w:rPr>
          <w:color w:val="000000"/>
          <w:sz w:val="26"/>
          <w:szCs w:val="26"/>
          <w:lang w:eastAsia="ru-RU" w:bidi="ru-RU"/>
        </w:rPr>
        <w:softHyphen/>
        <w:t>ния! Не нажимайте «</w:t>
      </w:r>
      <w:proofErr w:type="spellStart"/>
      <w:r w:rsidRPr="00305576">
        <w:rPr>
          <w:color w:val="000000"/>
          <w:sz w:val="26"/>
          <w:szCs w:val="26"/>
          <w:lang w:eastAsia="ru-RU" w:bidi="ru-RU"/>
        </w:rPr>
        <w:t>ок</w:t>
      </w:r>
      <w:proofErr w:type="spellEnd"/>
      <w:r w:rsidRPr="00305576">
        <w:rPr>
          <w:color w:val="000000"/>
          <w:sz w:val="26"/>
          <w:szCs w:val="26"/>
          <w:lang w:eastAsia="ru-RU" w:bidi="ru-RU"/>
        </w:rPr>
        <w:t>», если точно не знаете, с чем вы соглашаетесь;</w:t>
      </w:r>
    </w:p>
    <w:p w:rsidR="00531DD5" w:rsidRPr="00305576" w:rsidRDefault="00531DD5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 xml:space="preserve"> Не общайтесь в социальных сетях, посредством электронной</w:t>
      </w:r>
      <w:r w:rsidR="00F8545E" w:rsidRPr="00305576">
        <w:rPr>
          <w:color w:val="000000"/>
          <w:sz w:val="26"/>
          <w:szCs w:val="26"/>
          <w:lang w:eastAsia="ru-RU" w:bidi="ru-RU"/>
        </w:rPr>
        <w:t xml:space="preserve"> </w:t>
      </w:r>
      <w:r w:rsidRPr="00305576">
        <w:rPr>
          <w:color w:val="000000"/>
          <w:sz w:val="26"/>
          <w:szCs w:val="26"/>
          <w:lang w:eastAsia="ru-RU" w:bidi="ru-RU"/>
        </w:rPr>
        <w:t>почты с незнакомыми Вам людьми, так как в последнее время все ча</w:t>
      </w:r>
      <w:r w:rsidRPr="00305576">
        <w:rPr>
          <w:color w:val="000000"/>
          <w:sz w:val="26"/>
          <w:szCs w:val="26"/>
          <w:lang w:eastAsia="ru-RU" w:bidi="ru-RU"/>
        </w:rPr>
        <w:softHyphen/>
        <w:t>ще именно такой способ используется для вербовки в террористиче</w:t>
      </w:r>
      <w:r w:rsidRPr="00305576">
        <w:rPr>
          <w:color w:val="000000"/>
          <w:sz w:val="26"/>
          <w:szCs w:val="26"/>
          <w:lang w:eastAsia="ru-RU" w:bidi="ru-RU"/>
        </w:rPr>
        <w:softHyphen/>
        <w:t>ские организации;</w:t>
      </w:r>
    </w:p>
    <w:p w:rsidR="00531DD5" w:rsidRPr="00305576" w:rsidRDefault="00531DD5" w:rsidP="006C53A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sz w:val="26"/>
          <w:szCs w:val="26"/>
        </w:rPr>
        <w:lastRenderedPageBreak/>
        <w:t>Не указывайте открыто сво</w:t>
      </w:r>
      <w:r w:rsidR="006C53AE" w:rsidRPr="00305576">
        <w:rPr>
          <w:sz w:val="26"/>
          <w:szCs w:val="26"/>
        </w:rPr>
        <w:t>й</w:t>
      </w:r>
      <w:r w:rsidRPr="00305576">
        <w:rPr>
          <w:sz w:val="26"/>
          <w:szCs w:val="26"/>
        </w:rPr>
        <w:t xml:space="preserve"> </w:t>
      </w:r>
      <w:r w:rsidRPr="00305576">
        <w:rPr>
          <w:sz w:val="26"/>
          <w:szCs w:val="26"/>
          <w:lang w:val="en-US" w:eastAsia="en-US" w:bidi="en-US"/>
        </w:rPr>
        <w:t>e</w:t>
      </w:r>
      <w:r w:rsidRPr="00305576">
        <w:rPr>
          <w:sz w:val="26"/>
          <w:szCs w:val="26"/>
          <w:lang w:eastAsia="en-US" w:bidi="en-US"/>
        </w:rPr>
        <w:t>-</w:t>
      </w:r>
      <w:r w:rsidRPr="00305576">
        <w:rPr>
          <w:sz w:val="26"/>
          <w:szCs w:val="26"/>
          <w:lang w:val="en-US" w:eastAsia="en-US" w:bidi="en-US"/>
        </w:rPr>
        <w:t>mail</w:t>
      </w:r>
      <w:r w:rsidRPr="00305576">
        <w:rPr>
          <w:sz w:val="26"/>
          <w:szCs w:val="26"/>
          <w:lang w:eastAsia="en-US" w:bidi="en-US"/>
        </w:rPr>
        <w:t xml:space="preserve"> </w:t>
      </w:r>
      <w:r w:rsidRPr="00305576">
        <w:rPr>
          <w:sz w:val="26"/>
          <w:szCs w:val="26"/>
        </w:rPr>
        <w:t>адрес при размещении сво</w:t>
      </w:r>
      <w:r w:rsidRPr="00305576">
        <w:rPr>
          <w:sz w:val="26"/>
          <w:szCs w:val="26"/>
        </w:rPr>
        <w:softHyphen/>
        <w:t xml:space="preserve">их сообщений комментариев к статьям и т.д. на различных </w:t>
      </w:r>
      <w:r w:rsidR="006C53AE" w:rsidRPr="00305576">
        <w:rPr>
          <w:sz w:val="26"/>
          <w:szCs w:val="26"/>
        </w:rPr>
        <w:t>И</w:t>
      </w:r>
      <w:r w:rsidRPr="00305576">
        <w:rPr>
          <w:sz w:val="26"/>
          <w:szCs w:val="26"/>
        </w:rPr>
        <w:t>нтерне</w:t>
      </w:r>
      <w:proofErr w:type="gramStart"/>
      <w:r w:rsidRPr="00305576">
        <w:rPr>
          <w:sz w:val="26"/>
          <w:szCs w:val="26"/>
        </w:rPr>
        <w:t>т-</w:t>
      </w:r>
      <w:proofErr w:type="gramEnd"/>
      <w:r w:rsidRPr="00305576">
        <w:rPr>
          <w:sz w:val="26"/>
          <w:szCs w:val="26"/>
        </w:rPr>
        <w:t xml:space="preserve"> форумах, в гостевых книгах и чатах.</w:t>
      </w:r>
    </w:p>
    <w:p w:rsidR="00531DD5" w:rsidRPr="00305576" w:rsidRDefault="00531DD5" w:rsidP="006C53A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sz w:val="26"/>
          <w:szCs w:val="26"/>
        </w:rPr>
        <w:t xml:space="preserve"> Никогда не открывайте письма, поступившие от неизвестного отправителя, тем более прикрепленные файлы, которые могут содер</w:t>
      </w:r>
      <w:r w:rsidRPr="00305576">
        <w:rPr>
          <w:sz w:val="26"/>
          <w:szCs w:val="26"/>
        </w:rPr>
        <w:softHyphen/>
        <w:t>жать вредоносные программы.</w:t>
      </w:r>
    </w:p>
    <w:p w:rsidR="00531DD5" w:rsidRPr="00305576" w:rsidRDefault="00F8545E" w:rsidP="006C53A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sz w:val="26"/>
          <w:szCs w:val="26"/>
        </w:rPr>
        <w:t>Н</w:t>
      </w:r>
      <w:r w:rsidR="00531DD5" w:rsidRPr="00305576">
        <w:rPr>
          <w:sz w:val="26"/>
          <w:szCs w:val="26"/>
        </w:rPr>
        <w:t>и при каких условиях не следует отвеч</w:t>
      </w:r>
      <w:r w:rsidR="00B70CFC" w:rsidRPr="00305576">
        <w:rPr>
          <w:rStyle w:val="2"/>
          <w:rFonts w:eastAsia="Bookman Old Style"/>
          <w:strike w:val="0"/>
          <w:sz w:val="26"/>
          <w:szCs w:val="26"/>
        </w:rPr>
        <w:t>а</w:t>
      </w:r>
      <w:r w:rsidR="00531DD5" w:rsidRPr="00305576">
        <w:rPr>
          <w:sz w:val="26"/>
          <w:szCs w:val="26"/>
        </w:rPr>
        <w:t>ть на письма (другие со</w:t>
      </w:r>
      <w:r w:rsidR="00531DD5" w:rsidRPr="00305576">
        <w:rPr>
          <w:sz w:val="26"/>
          <w:szCs w:val="26"/>
        </w:rPr>
        <w:softHyphen/>
        <w:t>общения и послания) сомнительного содержания от неизвестных пользо</w:t>
      </w:r>
      <w:r w:rsidR="00531DD5" w:rsidRPr="00305576">
        <w:rPr>
          <w:sz w:val="26"/>
          <w:szCs w:val="26"/>
        </w:rPr>
        <w:softHyphen/>
        <w:t xml:space="preserve">вателей, показывая тем самым, что </w:t>
      </w:r>
      <w:proofErr w:type="gramStart"/>
      <w:r w:rsidR="00531DD5" w:rsidRPr="00305576">
        <w:rPr>
          <w:sz w:val="26"/>
          <w:szCs w:val="26"/>
        </w:rPr>
        <w:t>ваш</w:t>
      </w:r>
      <w:proofErr w:type="gramEnd"/>
      <w:r w:rsidR="00531DD5" w:rsidRPr="00305576">
        <w:rPr>
          <w:sz w:val="26"/>
          <w:szCs w:val="26"/>
        </w:rPr>
        <w:t xml:space="preserve"> </w:t>
      </w:r>
      <w:r w:rsidR="00531DD5" w:rsidRPr="00305576">
        <w:rPr>
          <w:sz w:val="26"/>
          <w:szCs w:val="26"/>
          <w:lang w:val="en-US" w:eastAsia="en-US" w:bidi="en-US"/>
        </w:rPr>
        <w:t>e</w:t>
      </w:r>
      <w:r w:rsidR="00531DD5" w:rsidRPr="00305576">
        <w:rPr>
          <w:sz w:val="26"/>
          <w:szCs w:val="26"/>
          <w:lang w:eastAsia="en-US" w:bidi="en-US"/>
        </w:rPr>
        <w:t>-</w:t>
      </w:r>
      <w:r w:rsidR="00531DD5" w:rsidRPr="00305576">
        <w:rPr>
          <w:sz w:val="26"/>
          <w:szCs w:val="26"/>
          <w:lang w:val="en-US" w:eastAsia="en-US" w:bidi="en-US"/>
        </w:rPr>
        <w:t>mail</w:t>
      </w:r>
      <w:r w:rsidR="00531DD5" w:rsidRPr="00305576">
        <w:rPr>
          <w:sz w:val="26"/>
          <w:szCs w:val="26"/>
          <w:lang w:eastAsia="en-US" w:bidi="en-US"/>
        </w:rPr>
        <w:t xml:space="preserve"> </w:t>
      </w:r>
      <w:r w:rsidR="00531DD5" w:rsidRPr="00305576">
        <w:rPr>
          <w:sz w:val="26"/>
          <w:szCs w:val="26"/>
        </w:rPr>
        <w:t>реально существует.</w:t>
      </w:r>
    </w:p>
    <w:p w:rsidR="00531DD5" w:rsidRPr="00305576" w:rsidRDefault="00531DD5" w:rsidP="006C53A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sz w:val="26"/>
          <w:szCs w:val="26"/>
        </w:rPr>
        <w:t xml:space="preserve"> Перед тем, как снять деньги посредством использования бан</w:t>
      </w:r>
      <w:r w:rsidRPr="00305576">
        <w:rPr>
          <w:sz w:val="26"/>
          <w:szCs w:val="26"/>
        </w:rPr>
        <w:softHyphen/>
        <w:t>комата, убедитесь в отсутствии установленного на него «</w:t>
      </w:r>
      <w:proofErr w:type="spellStart"/>
      <w:r w:rsidRPr="00305576">
        <w:rPr>
          <w:sz w:val="26"/>
          <w:szCs w:val="26"/>
        </w:rPr>
        <w:t>скимера</w:t>
      </w:r>
      <w:proofErr w:type="spellEnd"/>
      <w:r w:rsidRPr="00305576">
        <w:rPr>
          <w:sz w:val="26"/>
          <w:szCs w:val="26"/>
        </w:rPr>
        <w:t>». Злоумышленники взламывают компьютерные системы банков, откуда воруют информацию о реквизитах банковских карт клиентов или при помощи специальной накладки («</w:t>
      </w:r>
      <w:proofErr w:type="spellStart"/>
      <w:r w:rsidRPr="00305576">
        <w:rPr>
          <w:sz w:val="26"/>
          <w:szCs w:val="26"/>
        </w:rPr>
        <w:t>скимера</w:t>
      </w:r>
      <w:proofErr w:type="spellEnd"/>
      <w:r w:rsidRPr="00305576">
        <w:rPr>
          <w:sz w:val="26"/>
          <w:szCs w:val="26"/>
        </w:rPr>
        <w:t>») на клавиатуру банкомата, снимают данные с магнитных полос карточек. Похищенные сведения записывают при помощи специального устройства на фальшивые кре</w:t>
      </w:r>
      <w:r w:rsidRPr="00305576">
        <w:rPr>
          <w:sz w:val="26"/>
          <w:szCs w:val="26"/>
        </w:rPr>
        <w:softHyphen/>
        <w:t xml:space="preserve">дитки. </w:t>
      </w:r>
      <w:proofErr w:type="gramStart"/>
      <w:r w:rsidRPr="00305576">
        <w:rPr>
          <w:sz w:val="26"/>
          <w:szCs w:val="26"/>
        </w:rPr>
        <w:t xml:space="preserve">С помощью такой подделки в банкомате снимают деньги или заказывают дорогостоящие товары в </w:t>
      </w:r>
      <w:r w:rsidR="00B70CFC" w:rsidRPr="00305576">
        <w:rPr>
          <w:sz w:val="26"/>
          <w:szCs w:val="26"/>
        </w:rPr>
        <w:t>И</w:t>
      </w:r>
      <w:r w:rsidRPr="00305576">
        <w:rPr>
          <w:sz w:val="26"/>
          <w:szCs w:val="26"/>
        </w:rPr>
        <w:t>нтернет-магазинах;</w:t>
      </w:r>
      <w:proofErr w:type="gramEnd"/>
    </w:p>
    <w:p w:rsidR="00531DD5" w:rsidRPr="00305576" w:rsidRDefault="00531DD5" w:rsidP="006C53A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sz w:val="26"/>
          <w:szCs w:val="26"/>
        </w:rPr>
        <w:t xml:space="preserve"> Также</w:t>
      </w:r>
      <w:r w:rsidR="00F8545E" w:rsidRPr="00305576">
        <w:rPr>
          <w:sz w:val="26"/>
          <w:szCs w:val="26"/>
        </w:rPr>
        <w:t xml:space="preserve">, </w:t>
      </w:r>
      <w:r w:rsidRPr="00305576">
        <w:rPr>
          <w:sz w:val="26"/>
          <w:szCs w:val="26"/>
        </w:rPr>
        <w:t>перед тем, как снять деньги посредством использова</w:t>
      </w:r>
      <w:r w:rsidRPr="00305576">
        <w:rPr>
          <w:sz w:val="26"/>
          <w:szCs w:val="26"/>
        </w:rPr>
        <w:softHyphen/>
        <w:t xml:space="preserve">ния </w:t>
      </w:r>
      <w:r w:rsidR="00F8545E" w:rsidRPr="00305576">
        <w:rPr>
          <w:sz w:val="26"/>
          <w:szCs w:val="26"/>
        </w:rPr>
        <w:t>банкомата,</w:t>
      </w:r>
      <w:r w:rsidRPr="00305576">
        <w:rPr>
          <w:sz w:val="26"/>
          <w:szCs w:val="26"/>
        </w:rPr>
        <w:t xml:space="preserve"> убедитесь в отсутствии на клавиатуре самого банкома</w:t>
      </w:r>
      <w:r w:rsidRPr="00305576">
        <w:rPr>
          <w:sz w:val="26"/>
          <w:szCs w:val="26"/>
        </w:rPr>
        <w:softHyphen/>
        <w:t xml:space="preserve">та </w:t>
      </w:r>
      <w:r w:rsidR="00F8545E" w:rsidRPr="00305576">
        <w:rPr>
          <w:sz w:val="26"/>
          <w:szCs w:val="26"/>
        </w:rPr>
        <w:t>ме</w:t>
      </w:r>
      <w:r w:rsidRPr="00305576">
        <w:rPr>
          <w:sz w:val="26"/>
          <w:szCs w:val="26"/>
        </w:rPr>
        <w:t>та</w:t>
      </w:r>
      <w:r w:rsidR="00F8545E" w:rsidRPr="00305576">
        <w:rPr>
          <w:sz w:val="26"/>
          <w:szCs w:val="26"/>
        </w:rPr>
        <w:t>л</w:t>
      </w:r>
      <w:r w:rsidRPr="00305576">
        <w:rPr>
          <w:sz w:val="26"/>
          <w:szCs w:val="26"/>
        </w:rPr>
        <w:t>лической накладки, посредством которой преступники имеют реальную возможность узнать пароль от карты;</w:t>
      </w:r>
    </w:p>
    <w:p w:rsidR="00531DD5" w:rsidRPr="00305576" w:rsidRDefault="00531DD5" w:rsidP="006C53A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sz w:val="26"/>
          <w:szCs w:val="26"/>
        </w:rPr>
        <w:t xml:space="preserve"> Опять же, перед тем, как снять деньги посредством исполь</w:t>
      </w:r>
      <w:r w:rsidRPr="00305576">
        <w:rPr>
          <w:sz w:val="26"/>
          <w:szCs w:val="26"/>
        </w:rPr>
        <w:softHyphen/>
        <w:t>зования банкомата, убедитесь в отсутствии «ливанской петли». Ис</w:t>
      </w:r>
      <w:r w:rsidRPr="00305576">
        <w:rPr>
          <w:sz w:val="26"/>
          <w:szCs w:val="26"/>
        </w:rPr>
        <w:softHyphen/>
        <w:t xml:space="preserve">пользуя специальное устройство («ливанская петля» — капроновая нить с металлической скобой), злоумышленники блокируют карточку в </w:t>
      </w:r>
      <w:proofErr w:type="spellStart"/>
      <w:r w:rsidR="00F8545E" w:rsidRPr="00305576">
        <w:rPr>
          <w:sz w:val="26"/>
          <w:szCs w:val="26"/>
        </w:rPr>
        <w:t>картприемнике</w:t>
      </w:r>
      <w:proofErr w:type="spellEnd"/>
      <w:r w:rsidRPr="00305576">
        <w:rPr>
          <w:sz w:val="26"/>
          <w:szCs w:val="26"/>
        </w:rPr>
        <w:t xml:space="preserve"> банкомата. При возникновении затруднений с воз</w:t>
      </w:r>
      <w:r w:rsidRPr="00305576">
        <w:rPr>
          <w:sz w:val="26"/>
          <w:szCs w:val="26"/>
        </w:rPr>
        <w:softHyphen/>
        <w:t xml:space="preserve">вратом карточки, стоящий сзади человек предлагает пострадавшему повторно набрать </w:t>
      </w:r>
      <w:r w:rsidR="00B70CFC" w:rsidRPr="00305576">
        <w:rPr>
          <w:sz w:val="26"/>
          <w:szCs w:val="26"/>
        </w:rPr>
        <w:t>ПИН</w:t>
      </w:r>
      <w:r w:rsidRPr="00305576">
        <w:rPr>
          <w:sz w:val="26"/>
          <w:szCs w:val="26"/>
        </w:rPr>
        <w:t>-код. Благодарный гражданин теряет бдитель</w:t>
      </w:r>
      <w:r w:rsidRPr="00305576">
        <w:rPr>
          <w:sz w:val="26"/>
          <w:szCs w:val="26"/>
        </w:rPr>
        <w:softHyphen/>
        <w:t xml:space="preserve">ность и, не таясь, набирает код повторно. Конечно, </w:t>
      </w:r>
      <w:r w:rsidR="00B70CFC" w:rsidRPr="00305576">
        <w:rPr>
          <w:sz w:val="26"/>
          <w:szCs w:val="26"/>
        </w:rPr>
        <w:t>банковская карта</w:t>
      </w:r>
      <w:r w:rsidRPr="00305576">
        <w:rPr>
          <w:sz w:val="26"/>
          <w:szCs w:val="26"/>
        </w:rPr>
        <w:t xml:space="preserve"> не воз</w:t>
      </w:r>
      <w:r w:rsidRPr="00305576">
        <w:rPr>
          <w:sz w:val="26"/>
          <w:szCs w:val="26"/>
        </w:rPr>
        <w:softHyphen/>
        <w:t>вращается и рассерженный клиент отправляется в банк, в то время как «добровольный советчик» извлекает карточку и снимает деньги.</w:t>
      </w:r>
    </w:p>
    <w:p w:rsidR="00531DD5" w:rsidRPr="00305576" w:rsidRDefault="00531DD5" w:rsidP="006C53AE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6"/>
          <w:szCs w:val="26"/>
        </w:rPr>
      </w:pPr>
      <w:r w:rsidRPr="00305576">
        <w:rPr>
          <w:color w:val="000000"/>
          <w:sz w:val="26"/>
          <w:szCs w:val="26"/>
          <w:lang w:eastAsia="ru-RU" w:bidi="ru-RU"/>
        </w:rPr>
        <w:t>Получив подозрительное сообщение, ни при каких обстоя</w:t>
      </w:r>
      <w:r w:rsidRPr="00305576">
        <w:rPr>
          <w:color w:val="000000"/>
          <w:sz w:val="26"/>
          <w:szCs w:val="26"/>
          <w:lang w:eastAsia="ru-RU" w:bidi="ru-RU"/>
        </w:rPr>
        <w:softHyphen/>
        <w:t>тельствах не вводите логин и пароль интернет-банка. Подобные махи</w:t>
      </w:r>
      <w:r w:rsidRPr="00305576">
        <w:rPr>
          <w:color w:val="000000"/>
          <w:sz w:val="26"/>
          <w:szCs w:val="26"/>
          <w:lang w:eastAsia="ru-RU" w:bidi="ru-RU"/>
        </w:rPr>
        <w:softHyphen/>
        <w:t>нации («</w:t>
      </w:r>
      <w:proofErr w:type="spellStart"/>
      <w:r w:rsidRPr="00305576">
        <w:rPr>
          <w:color w:val="000000"/>
          <w:sz w:val="26"/>
          <w:szCs w:val="26"/>
          <w:lang w:eastAsia="ru-RU" w:bidi="ru-RU"/>
        </w:rPr>
        <w:t>фишинг</w:t>
      </w:r>
      <w:proofErr w:type="spellEnd"/>
      <w:r w:rsidRPr="00305576">
        <w:rPr>
          <w:color w:val="000000"/>
          <w:sz w:val="26"/>
          <w:szCs w:val="26"/>
          <w:lang w:eastAsia="ru-RU" w:bidi="ru-RU"/>
        </w:rPr>
        <w:t xml:space="preserve">») направлены на хищение паролей и персональных данных пользователей </w:t>
      </w:r>
      <w:proofErr w:type="gramStart"/>
      <w:r w:rsidRPr="00305576">
        <w:rPr>
          <w:color w:val="000000"/>
          <w:sz w:val="26"/>
          <w:szCs w:val="26"/>
          <w:lang w:eastAsia="ru-RU" w:bidi="ru-RU"/>
        </w:rPr>
        <w:t>интернет-банков</w:t>
      </w:r>
      <w:proofErr w:type="gramEnd"/>
      <w:r w:rsidRPr="00305576">
        <w:rPr>
          <w:color w:val="000000"/>
          <w:sz w:val="26"/>
          <w:szCs w:val="26"/>
          <w:lang w:eastAsia="ru-RU" w:bidi="ru-RU"/>
        </w:rPr>
        <w:t>.</w:t>
      </w:r>
      <w:r w:rsidR="006C53AE" w:rsidRPr="00305576">
        <w:rPr>
          <w:color w:val="000000"/>
          <w:sz w:val="26"/>
          <w:szCs w:val="26"/>
          <w:lang w:eastAsia="ru-RU" w:bidi="ru-RU"/>
        </w:rPr>
        <w:t xml:space="preserve"> </w:t>
      </w:r>
      <w:r w:rsidRPr="00305576">
        <w:rPr>
          <w:color w:val="000000"/>
          <w:sz w:val="26"/>
          <w:szCs w:val="26"/>
          <w:lang w:eastAsia="ru-RU" w:bidi="ru-RU"/>
        </w:rPr>
        <w:t xml:space="preserve">Фишер (от англ. </w:t>
      </w:r>
      <w:r w:rsidRPr="00305576">
        <w:rPr>
          <w:color w:val="000000"/>
          <w:sz w:val="26"/>
          <w:szCs w:val="26"/>
          <w:lang w:bidi="en-US"/>
        </w:rPr>
        <w:t>«</w:t>
      </w:r>
      <w:r w:rsidRPr="00305576">
        <w:rPr>
          <w:color w:val="000000"/>
          <w:sz w:val="26"/>
          <w:szCs w:val="26"/>
          <w:lang w:val="en-US" w:bidi="en-US"/>
        </w:rPr>
        <w:t>fish</w:t>
      </w:r>
      <w:r w:rsidRPr="00305576">
        <w:rPr>
          <w:color w:val="000000"/>
          <w:sz w:val="26"/>
          <w:szCs w:val="26"/>
          <w:lang w:bidi="en-US"/>
        </w:rPr>
        <w:t xml:space="preserve">» </w:t>
      </w:r>
      <w:r w:rsidRPr="00305576">
        <w:rPr>
          <w:color w:val="000000"/>
          <w:sz w:val="26"/>
          <w:szCs w:val="26"/>
          <w:lang w:eastAsia="ru-RU" w:bidi="ru-RU"/>
        </w:rPr>
        <w:t>- ры</w:t>
      </w:r>
      <w:r w:rsidRPr="00305576">
        <w:rPr>
          <w:color w:val="000000"/>
          <w:sz w:val="26"/>
          <w:szCs w:val="26"/>
          <w:lang w:eastAsia="ru-RU" w:bidi="ru-RU"/>
        </w:rPr>
        <w:softHyphen/>
        <w:t>ба) - категория виртуальных мошенников, которая создает в сети Ин</w:t>
      </w:r>
      <w:r w:rsidRPr="00305576">
        <w:rPr>
          <w:color w:val="000000"/>
          <w:sz w:val="26"/>
          <w:szCs w:val="26"/>
          <w:lang w:eastAsia="ru-RU" w:bidi="ru-RU"/>
        </w:rPr>
        <w:softHyphen/>
        <w:t>тернет копии сайтов, например, банковского учреждения. После этого начинается «рыбалка». Рассылаются рекламные сообщения с завлекаю</w:t>
      </w:r>
      <w:r w:rsidRPr="00305576">
        <w:rPr>
          <w:color w:val="000000"/>
          <w:sz w:val="26"/>
          <w:szCs w:val="26"/>
          <w:lang w:eastAsia="ru-RU" w:bidi="ru-RU"/>
        </w:rPr>
        <w:softHyphen/>
        <w:t>щим текстом, на которые некоторые пользователи клюют, заходят на сайты-ловушки и оставляют там свои реквизиты (</w:t>
      </w:r>
      <w:r w:rsidR="00B70CFC" w:rsidRPr="00305576">
        <w:rPr>
          <w:color w:val="000000"/>
          <w:sz w:val="26"/>
          <w:szCs w:val="26"/>
          <w:lang w:eastAsia="ru-RU" w:bidi="ru-RU"/>
        </w:rPr>
        <w:t>ПИН</w:t>
      </w:r>
      <w:r w:rsidRPr="00305576">
        <w:rPr>
          <w:color w:val="000000"/>
          <w:sz w:val="26"/>
          <w:szCs w:val="26"/>
          <w:lang w:eastAsia="ru-RU" w:bidi="ru-RU"/>
        </w:rPr>
        <w:t>-код, номер счета). В скором времени банковские счета доверчивых людей пустеют.</w:t>
      </w:r>
    </w:p>
    <w:p w:rsidR="006C53AE" w:rsidRPr="00305576" w:rsidRDefault="006C53AE" w:rsidP="006C53AE">
      <w:pPr>
        <w:pStyle w:val="1"/>
        <w:shd w:val="clear" w:color="auto" w:fill="auto"/>
        <w:ind w:firstLine="709"/>
        <w:rPr>
          <w:color w:val="000000"/>
          <w:sz w:val="26"/>
          <w:szCs w:val="26"/>
          <w:lang w:eastAsia="ru-RU" w:bidi="ru-RU"/>
        </w:rPr>
      </w:pPr>
      <w:r w:rsidRPr="00305576">
        <w:rPr>
          <w:color w:val="000000"/>
          <w:sz w:val="26"/>
          <w:szCs w:val="26"/>
          <w:lang w:eastAsia="ru-RU" w:bidi="ru-RU"/>
        </w:rPr>
        <w:t>Безусловно, нельзя говорить о полном искоренении преступности в сфере информационных технологий, так как с развитием самих тех</w:t>
      </w:r>
      <w:r w:rsidRPr="00305576">
        <w:rPr>
          <w:color w:val="000000"/>
          <w:sz w:val="26"/>
          <w:szCs w:val="26"/>
          <w:lang w:eastAsia="ru-RU" w:bidi="ru-RU"/>
        </w:rPr>
        <w:softHyphen/>
        <w:t>нологий, развиваются преступники, и способы совершения преступ</w:t>
      </w:r>
      <w:r w:rsidRPr="00305576">
        <w:rPr>
          <w:color w:val="000000"/>
          <w:sz w:val="26"/>
          <w:szCs w:val="26"/>
          <w:lang w:eastAsia="ru-RU" w:bidi="ru-RU"/>
        </w:rPr>
        <w:softHyphen/>
        <w:t>ления, и технические средства для совершения преступлений. Однако</w:t>
      </w:r>
      <w:proofErr w:type="gramStart"/>
      <w:r w:rsidRPr="00305576">
        <w:rPr>
          <w:color w:val="000000"/>
          <w:sz w:val="26"/>
          <w:szCs w:val="26"/>
          <w:lang w:eastAsia="ru-RU" w:bidi="ru-RU"/>
        </w:rPr>
        <w:t>,</w:t>
      </w:r>
      <w:proofErr w:type="gramEnd"/>
      <w:r w:rsidRPr="00305576">
        <w:rPr>
          <w:color w:val="000000"/>
          <w:sz w:val="26"/>
          <w:szCs w:val="26"/>
          <w:lang w:eastAsia="ru-RU" w:bidi="ru-RU"/>
        </w:rPr>
        <w:t xml:space="preserve"> можно с уверенностью утверждать, что своевременная профилактика таких преступлений </w:t>
      </w:r>
      <w:r w:rsidR="00B70CFC" w:rsidRPr="00305576">
        <w:rPr>
          <w:color w:val="000000"/>
          <w:sz w:val="26"/>
          <w:szCs w:val="26"/>
          <w:lang w:eastAsia="ru-RU" w:bidi="ru-RU"/>
        </w:rPr>
        <w:t>Отделом</w:t>
      </w:r>
      <w:r w:rsidRPr="00305576">
        <w:rPr>
          <w:color w:val="000000"/>
          <w:sz w:val="26"/>
          <w:szCs w:val="26"/>
          <w:lang w:eastAsia="ru-RU" w:bidi="ru-RU"/>
        </w:rPr>
        <w:t xml:space="preserve"> по раскрытию преступлений в сфе</w:t>
      </w:r>
      <w:r w:rsidRPr="00305576">
        <w:rPr>
          <w:color w:val="000000"/>
          <w:sz w:val="26"/>
          <w:szCs w:val="26"/>
          <w:lang w:eastAsia="ru-RU" w:bidi="ru-RU"/>
        </w:rPr>
        <w:softHyphen/>
        <w:t>ре высоких технологий, а также бдительность самих граждан снизит уровень преступност</w:t>
      </w:r>
      <w:r w:rsidR="00B70CFC" w:rsidRPr="00305576">
        <w:rPr>
          <w:color w:val="000000"/>
          <w:sz w:val="26"/>
          <w:szCs w:val="26"/>
          <w:lang w:eastAsia="ru-RU" w:bidi="ru-RU"/>
        </w:rPr>
        <w:t>и</w:t>
      </w:r>
      <w:r w:rsidRPr="00305576">
        <w:rPr>
          <w:color w:val="000000"/>
          <w:sz w:val="26"/>
          <w:szCs w:val="26"/>
          <w:lang w:eastAsia="ru-RU" w:bidi="ru-RU"/>
        </w:rPr>
        <w:t xml:space="preserve"> в сфере информационных технологий.</w:t>
      </w:r>
    </w:p>
    <w:p w:rsidR="006C53AE" w:rsidRPr="00305576" w:rsidRDefault="006C53AE" w:rsidP="006C53AE">
      <w:pPr>
        <w:pStyle w:val="1"/>
        <w:shd w:val="clear" w:color="auto" w:fill="auto"/>
        <w:spacing w:line="240" w:lineRule="auto"/>
        <w:ind w:firstLine="709"/>
        <w:rPr>
          <w:sz w:val="26"/>
          <w:szCs w:val="26"/>
        </w:rPr>
      </w:pPr>
    </w:p>
    <w:sectPr w:rsidR="006C53AE" w:rsidRPr="00305576" w:rsidSect="006C5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4C0"/>
    <w:multiLevelType w:val="multilevel"/>
    <w:tmpl w:val="5EFA17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84DC1"/>
    <w:multiLevelType w:val="multilevel"/>
    <w:tmpl w:val="36CEE0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A2C3A"/>
    <w:multiLevelType w:val="multilevel"/>
    <w:tmpl w:val="CD90A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C37EA1"/>
    <w:multiLevelType w:val="hybridMultilevel"/>
    <w:tmpl w:val="6FA0B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5C1CF8"/>
    <w:multiLevelType w:val="multilevel"/>
    <w:tmpl w:val="6840E0F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DD5"/>
    <w:rsid w:val="00072FB0"/>
    <w:rsid w:val="00133D23"/>
    <w:rsid w:val="00282C7D"/>
    <w:rsid w:val="002B3024"/>
    <w:rsid w:val="002F6713"/>
    <w:rsid w:val="00305576"/>
    <w:rsid w:val="003057E0"/>
    <w:rsid w:val="0038772D"/>
    <w:rsid w:val="00531DD5"/>
    <w:rsid w:val="005F5250"/>
    <w:rsid w:val="006433DF"/>
    <w:rsid w:val="006C53AE"/>
    <w:rsid w:val="00794591"/>
    <w:rsid w:val="007B0A16"/>
    <w:rsid w:val="007F1D5C"/>
    <w:rsid w:val="008B71E8"/>
    <w:rsid w:val="009A5BDD"/>
    <w:rsid w:val="00A32E8E"/>
    <w:rsid w:val="00A85DF6"/>
    <w:rsid w:val="00B70CFC"/>
    <w:rsid w:val="00C04941"/>
    <w:rsid w:val="00D03339"/>
    <w:rsid w:val="00D51F73"/>
    <w:rsid w:val="00DD2843"/>
    <w:rsid w:val="00EA3C7B"/>
    <w:rsid w:val="00F20416"/>
    <w:rsid w:val="00F8545E"/>
    <w:rsid w:val="00FC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31DD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Heading2">
    <w:name w:val="Heading #2_"/>
    <w:basedOn w:val="a0"/>
    <w:link w:val="Heading20"/>
    <w:rsid w:val="00531DD5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31DD5"/>
    <w:rPr>
      <w:rFonts w:ascii="Times New Roman" w:eastAsia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31DD5"/>
    <w:rPr>
      <w:rFonts w:ascii="Franklin Gothic Heavy" w:eastAsia="Franklin Gothic Heavy" w:hAnsi="Franklin Gothic Heavy" w:cs="Franklin Gothic Heavy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31D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20">
    <w:name w:val="Heading #2"/>
    <w:basedOn w:val="a"/>
    <w:link w:val="Heading2"/>
    <w:rsid w:val="00531DD5"/>
    <w:pPr>
      <w:widowControl w:val="0"/>
      <w:shd w:val="clear" w:color="auto" w:fill="FFFFFF"/>
      <w:spacing w:after="60" w:line="126" w:lineRule="exact"/>
      <w:jc w:val="center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30">
    <w:name w:val="Body text (3)"/>
    <w:basedOn w:val="a"/>
    <w:link w:val="Bodytext3"/>
    <w:rsid w:val="00531DD5"/>
    <w:pPr>
      <w:widowControl w:val="0"/>
      <w:shd w:val="clear" w:color="auto" w:fill="FFFFFF"/>
      <w:spacing w:before="60" w:after="60" w:line="122" w:lineRule="exact"/>
      <w:jc w:val="righ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Bodytext40">
    <w:name w:val="Body text (4)"/>
    <w:basedOn w:val="a"/>
    <w:link w:val="Bodytext4"/>
    <w:rsid w:val="00531DD5"/>
    <w:pPr>
      <w:widowControl w:val="0"/>
      <w:shd w:val="clear" w:color="auto" w:fill="FFFFFF"/>
      <w:spacing w:before="60" w:after="960" w:line="0" w:lineRule="atLeast"/>
      <w:jc w:val="center"/>
    </w:pPr>
    <w:rPr>
      <w:rFonts w:ascii="Franklin Gothic Heavy" w:eastAsia="Franklin Gothic Heavy" w:hAnsi="Franklin Gothic Heavy" w:cs="Franklin Gothic Heavy"/>
      <w:sz w:val="9"/>
      <w:szCs w:val="9"/>
    </w:rPr>
  </w:style>
  <w:style w:type="character" w:customStyle="1" w:styleId="BodytextExact">
    <w:name w:val="Body text Exact"/>
    <w:basedOn w:val="a0"/>
    <w:rsid w:val="00531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Bodytext2">
    <w:name w:val="Body text (2)"/>
    <w:basedOn w:val="a0"/>
    <w:rsid w:val="00531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2"/>
    <w:basedOn w:val="Bodytext"/>
    <w:rsid w:val="00531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531DD5"/>
    <w:pPr>
      <w:widowControl w:val="0"/>
      <w:shd w:val="clear" w:color="auto" w:fill="FFFFFF"/>
      <w:spacing w:after="0" w:line="126" w:lineRule="exact"/>
      <w:jc w:val="both"/>
    </w:pPr>
    <w:rPr>
      <w:rFonts w:ascii="Times New Roman" w:eastAsia="Times New Roman" w:hAnsi="Times New Roman" w:cs="Times New Roman"/>
      <w:color w:val="000000"/>
      <w:sz w:val="11"/>
      <w:szCs w:val="11"/>
      <w:lang w:eastAsia="ru-RU" w:bidi="ru-RU"/>
    </w:rPr>
  </w:style>
  <w:style w:type="character" w:customStyle="1" w:styleId="Bodytext4ptSpacing0ptExact">
    <w:name w:val="Body text + 4 pt;Spacing 0 pt Exact"/>
    <w:basedOn w:val="Bodytext"/>
    <w:rsid w:val="006C53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6"/>
      <w:sz w:val="8"/>
      <w:szCs w:val="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31DD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Heading2">
    <w:name w:val="Heading #2_"/>
    <w:basedOn w:val="a0"/>
    <w:link w:val="Heading20"/>
    <w:rsid w:val="00531DD5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31DD5"/>
    <w:rPr>
      <w:rFonts w:ascii="Times New Roman" w:eastAsia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31DD5"/>
    <w:rPr>
      <w:rFonts w:ascii="Franklin Gothic Heavy" w:eastAsia="Franklin Gothic Heavy" w:hAnsi="Franklin Gothic Heavy" w:cs="Franklin Gothic Heavy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31D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20">
    <w:name w:val="Heading #2"/>
    <w:basedOn w:val="a"/>
    <w:link w:val="Heading2"/>
    <w:rsid w:val="00531DD5"/>
    <w:pPr>
      <w:widowControl w:val="0"/>
      <w:shd w:val="clear" w:color="auto" w:fill="FFFFFF"/>
      <w:spacing w:after="60" w:line="126" w:lineRule="exact"/>
      <w:jc w:val="center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30">
    <w:name w:val="Body text (3)"/>
    <w:basedOn w:val="a"/>
    <w:link w:val="Bodytext3"/>
    <w:rsid w:val="00531DD5"/>
    <w:pPr>
      <w:widowControl w:val="0"/>
      <w:shd w:val="clear" w:color="auto" w:fill="FFFFFF"/>
      <w:spacing w:before="60" w:after="60" w:line="122" w:lineRule="exact"/>
      <w:jc w:val="right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Bodytext40">
    <w:name w:val="Body text (4)"/>
    <w:basedOn w:val="a"/>
    <w:link w:val="Bodytext4"/>
    <w:rsid w:val="00531DD5"/>
    <w:pPr>
      <w:widowControl w:val="0"/>
      <w:shd w:val="clear" w:color="auto" w:fill="FFFFFF"/>
      <w:spacing w:before="60" w:after="960" w:line="0" w:lineRule="atLeast"/>
      <w:jc w:val="center"/>
    </w:pPr>
    <w:rPr>
      <w:rFonts w:ascii="Franklin Gothic Heavy" w:eastAsia="Franklin Gothic Heavy" w:hAnsi="Franklin Gothic Heavy" w:cs="Franklin Gothic Heavy"/>
      <w:sz w:val="9"/>
      <w:szCs w:val="9"/>
    </w:rPr>
  </w:style>
  <w:style w:type="character" w:customStyle="1" w:styleId="BodytextExact">
    <w:name w:val="Body text Exact"/>
    <w:basedOn w:val="a0"/>
    <w:rsid w:val="00531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Bodytext2">
    <w:name w:val="Body text (2)"/>
    <w:basedOn w:val="a0"/>
    <w:rsid w:val="00531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2"/>
    <w:basedOn w:val="Bodytext"/>
    <w:rsid w:val="00531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531DD5"/>
    <w:pPr>
      <w:widowControl w:val="0"/>
      <w:shd w:val="clear" w:color="auto" w:fill="FFFFFF"/>
      <w:spacing w:after="0" w:line="126" w:lineRule="exact"/>
      <w:jc w:val="both"/>
    </w:pPr>
    <w:rPr>
      <w:rFonts w:ascii="Times New Roman" w:eastAsia="Times New Roman" w:hAnsi="Times New Roman" w:cs="Times New Roman"/>
      <w:color w:val="000000"/>
      <w:sz w:val="11"/>
      <w:szCs w:val="11"/>
      <w:lang w:eastAsia="ru-RU" w:bidi="ru-RU"/>
    </w:rPr>
  </w:style>
  <w:style w:type="character" w:customStyle="1" w:styleId="Bodytext4ptSpacing0ptExact">
    <w:name w:val="Body text + 4 pt;Spacing 0 pt Exact"/>
    <w:basedOn w:val="Bodytext"/>
    <w:rsid w:val="006C53A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6"/>
      <w:sz w:val="8"/>
      <w:szCs w:val="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Пасюта Максим</dc:creator>
  <cp:lastModifiedBy>user</cp:lastModifiedBy>
  <cp:revision>3</cp:revision>
  <cp:lastPrinted>2017-06-14T05:43:00Z</cp:lastPrinted>
  <dcterms:created xsi:type="dcterms:W3CDTF">2017-06-14T05:44:00Z</dcterms:created>
  <dcterms:modified xsi:type="dcterms:W3CDTF">2017-06-14T05:44:00Z</dcterms:modified>
</cp:coreProperties>
</file>