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71A" w:rsidRDefault="00827135" w:rsidP="0085571A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Об организации оздоровления и досуга </w:t>
      </w:r>
    </w:p>
    <w:p w:rsidR="00827135" w:rsidRDefault="00827135" w:rsidP="0085571A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учащихся в летний период 2018 года </w:t>
      </w:r>
    </w:p>
    <w:p w:rsidR="00827135" w:rsidRDefault="00827135" w:rsidP="00827135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827135" w:rsidRDefault="00827135" w:rsidP="00827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Ежегодно отделом образования, спорта и туризма Лидского районного исполнительного комитета совместно с заинтересованными ведомствами создаются необходимые условия, позволяющие обеспечить в период летней оздоровительной кампании оздоровление и занятость всех нуждающихся и желающих отдохнуть, их безопасность; обеспечивается системный контроль работы детских оздоровительных лагерей, занятости несовершеннолетних в период всей летней оздоровительной кампании.</w:t>
      </w:r>
    </w:p>
    <w:p w:rsidR="00827135" w:rsidRDefault="00827135" w:rsidP="00827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  </w:t>
      </w:r>
      <w:r w:rsidRPr="0065212C">
        <w:rPr>
          <w:rFonts w:ascii="Times New Roman" w:hAnsi="Times New Roman" w:cs="Times New Roman"/>
          <w:sz w:val="30"/>
        </w:rPr>
        <w:t>В летний период 2017 года организована работа 83</w:t>
      </w:r>
      <w:r w:rsidR="00011EA3">
        <w:rPr>
          <w:rFonts w:ascii="Times New Roman" w:hAnsi="Times New Roman" w:cs="Times New Roman"/>
          <w:sz w:val="30"/>
        </w:rPr>
        <w:t>-х</w:t>
      </w:r>
      <w:r w:rsidRPr="0065212C">
        <w:rPr>
          <w:rFonts w:ascii="Times New Roman" w:hAnsi="Times New Roman" w:cs="Times New Roman"/>
          <w:sz w:val="30"/>
        </w:rPr>
        <w:t xml:space="preserve"> оздоровительных лагерей, в т</w:t>
      </w:r>
      <w:r>
        <w:rPr>
          <w:rFonts w:ascii="Times New Roman" w:hAnsi="Times New Roman" w:cs="Times New Roman"/>
          <w:sz w:val="30"/>
        </w:rPr>
        <w:t xml:space="preserve">ом числе </w:t>
      </w:r>
      <w:r w:rsidRPr="0065212C">
        <w:rPr>
          <w:rFonts w:ascii="Times New Roman" w:hAnsi="Times New Roman" w:cs="Times New Roman"/>
          <w:sz w:val="30"/>
        </w:rPr>
        <w:t>3</w:t>
      </w:r>
      <w:r w:rsidR="00011EA3">
        <w:rPr>
          <w:rFonts w:ascii="Times New Roman" w:hAnsi="Times New Roman" w:cs="Times New Roman"/>
          <w:sz w:val="30"/>
        </w:rPr>
        <w:t>-х</w:t>
      </w:r>
      <w:r w:rsidRPr="0065212C">
        <w:rPr>
          <w:rFonts w:ascii="Times New Roman" w:hAnsi="Times New Roman" w:cs="Times New Roman"/>
          <w:sz w:val="30"/>
        </w:rPr>
        <w:t xml:space="preserve"> оздоровительных лагер</w:t>
      </w:r>
      <w:r w:rsidR="00011EA3">
        <w:rPr>
          <w:rFonts w:ascii="Times New Roman" w:hAnsi="Times New Roman" w:cs="Times New Roman"/>
          <w:sz w:val="30"/>
        </w:rPr>
        <w:t>ей</w:t>
      </w:r>
      <w:r w:rsidRPr="0065212C">
        <w:rPr>
          <w:rFonts w:ascii="Times New Roman" w:hAnsi="Times New Roman" w:cs="Times New Roman"/>
          <w:sz w:val="30"/>
        </w:rPr>
        <w:t xml:space="preserve"> с круглосуточным пр</w:t>
      </w:r>
      <w:r>
        <w:rPr>
          <w:rFonts w:ascii="Times New Roman" w:hAnsi="Times New Roman" w:cs="Times New Roman"/>
          <w:sz w:val="30"/>
        </w:rPr>
        <w:t xml:space="preserve">ебыванием </w:t>
      </w:r>
      <w:r w:rsidRPr="0065212C">
        <w:rPr>
          <w:rFonts w:ascii="Times New Roman" w:hAnsi="Times New Roman" w:cs="Times New Roman"/>
          <w:sz w:val="30"/>
        </w:rPr>
        <w:t>«С</w:t>
      </w:r>
      <w:r>
        <w:rPr>
          <w:rFonts w:ascii="Times New Roman" w:hAnsi="Times New Roman" w:cs="Times New Roman"/>
          <w:sz w:val="30"/>
        </w:rPr>
        <w:t xml:space="preserve">олнышко», «Спутник», «Берёзка».  </w:t>
      </w:r>
    </w:p>
    <w:p w:rsidR="00827135" w:rsidRDefault="00827135" w:rsidP="00827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Ежегодно увеличивается количество детей, </w:t>
      </w:r>
      <w:proofErr w:type="spellStart"/>
      <w:r>
        <w:rPr>
          <w:rFonts w:ascii="Times New Roman" w:hAnsi="Times New Roman" w:cs="Times New Roman"/>
          <w:sz w:val="30"/>
        </w:rPr>
        <w:t>оздоравливающихся</w:t>
      </w:r>
      <w:proofErr w:type="spellEnd"/>
      <w:r>
        <w:rPr>
          <w:rFonts w:ascii="Times New Roman" w:hAnsi="Times New Roman" w:cs="Times New Roman"/>
          <w:sz w:val="30"/>
        </w:rPr>
        <w:t xml:space="preserve"> в лагерях Лидского района.  </w:t>
      </w:r>
      <w:r w:rsidRPr="00593DCD">
        <w:rPr>
          <w:rFonts w:ascii="Times New Roman" w:hAnsi="Times New Roman" w:cs="Times New Roman"/>
          <w:sz w:val="30"/>
        </w:rPr>
        <w:t>Все</w:t>
      </w:r>
      <w:bookmarkStart w:id="0" w:name="_GoBack"/>
      <w:bookmarkEnd w:id="0"/>
      <w:r w:rsidRPr="00593DCD">
        <w:rPr>
          <w:rFonts w:ascii="Times New Roman" w:hAnsi="Times New Roman" w:cs="Times New Roman"/>
          <w:sz w:val="30"/>
        </w:rPr>
        <w:t>го в период летних кан</w:t>
      </w:r>
      <w:r>
        <w:rPr>
          <w:rFonts w:ascii="Times New Roman" w:hAnsi="Times New Roman" w:cs="Times New Roman"/>
          <w:sz w:val="30"/>
        </w:rPr>
        <w:t xml:space="preserve">икул 2017 года оздоровлено 5530 детей, что составляет </w:t>
      </w:r>
      <w:r w:rsidRPr="00593DCD">
        <w:rPr>
          <w:rFonts w:ascii="Times New Roman" w:hAnsi="Times New Roman" w:cs="Times New Roman"/>
          <w:sz w:val="30"/>
        </w:rPr>
        <w:t xml:space="preserve">39 % от числа учащихся учреждений общего </w:t>
      </w:r>
      <w:r>
        <w:rPr>
          <w:rFonts w:ascii="Times New Roman" w:hAnsi="Times New Roman" w:cs="Times New Roman"/>
          <w:sz w:val="30"/>
        </w:rPr>
        <w:t>среднего образования.</w:t>
      </w:r>
      <w:r w:rsidRPr="00593DCD">
        <w:rPr>
          <w:rFonts w:ascii="Times New Roman" w:hAnsi="Times New Roman" w:cs="Times New Roman"/>
          <w:sz w:val="30"/>
        </w:rPr>
        <w:t xml:space="preserve"> </w:t>
      </w:r>
      <w:r w:rsidRPr="0001774C">
        <w:rPr>
          <w:rFonts w:ascii="Times New Roman" w:hAnsi="Times New Roman" w:cs="Times New Roman"/>
          <w:sz w:val="30"/>
        </w:rPr>
        <w:t>Из средств местного бюджета обеспеч</w:t>
      </w:r>
      <w:r>
        <w:rPr>
          <w:rFonts w:ascii="Times New Roman" w:hAnsi="Times New Roman" w:cs="Times New Roman"/>
          <w:sz w:val="30"/>
        </w:rPr>
        <w:t>ивается</w:t>
      </w:r>
      <w:r w:rsidRPr="0001774C">
        <w:rPr>
          <w:rFonts w:ascii="Times New Roman" w:hAnsi="Times New Roman" w:cs="Times New Roman"/>
          <w:sz w:val="30"/>
        </w:rPr>
        <w:t xml:space="preserve"> компенсация расходов по приобретению путевок в оздоровительные лагеря с круглосуточным пребыванием для детей, родители которых работают в бюджетной сфере, </w:t>
      </w:r>
      <w:r>
        <w:rPr>
          <w:rFonts w:ascii="Times New Roman" w:hAnsi="Times New Roman" w:cs="Times New Roman"/>
          <w:sz w:val="30"/>
        </w:rPr>
        <w:t>детей</w:t>
      </w:r>
      <w:r w:rsidRPr="0001774C">
        <w:rPr>
          <w:rFonts w:ascii="Times New Roman" w:hAnsi="Times New Roman" w:cs="Times New Roman"/>
          <w:sz w:val="30"/>
        </w:rPr>
        <w:t>, воспитывающегося в многодетн</w:t>
      </w:r>
      <w:r>
        <w:rPr>
          <w:rFonts w:ascii="Times New Roman" w:hAnsi="Times New Roman" w:cs="Times New Roman"/>
          <w:sz w:val="30"/>
        </w:rPr>
        <w:t>ых семьях</w:t>
      </w:r>
      <w:r w:rsidRPr="0001774C">
        <w:rPr>
          <w:rFonts w:ascii="Times New Roman" w:hAnsi="Times New Roman" w:cs="Times New Roman"/>
          <w:sz w:val="30"/>
        </w:rPr>
        <w:t>, в том числе, признанны</w:t>
      </w:r>
      <w:r>
        <w:rPr>
          <w:rFonts w:ascii="Times New Roman" w:hAnsi="Times New Roman" w:cs="Times New Roman"/>
          <w:sz w:val="30"/>
        </w:rPr>
        <w:t>х</w:t>
      </w:r>
      <w:r w:rsidRPr="0001774C">
        <w:rPr>
          <w:rFonts w:ascii="Times New Roman" w:hAnsi="Times New Roman" w:cs="Times New Roman"/>
          <w:sz w:val="30"/>
        </w:rPr>
        <w:t xml:space="preserve"> находящимися в социально опасном положении, </w:t>
      </w:r>
      <w:r>
        <w:rPr>
          <w:rFonts w:ascii="Times New Roman" w:hAnsi="Times New Roman" w:cs="Times New Roman"/>
          <w:sz w:val="30"/>
        </w:rPr>
        <w:t>в отношении которых осуществляется индивидуальная профилактическая работа</w:t>
      </w:r>
      <w:r w:rsidRPr="0001774C">
        <w:rPr>
          <w:rFonts w:ascii="Times New Roman" w:hAnsi="Times New Roman" w:cs="Times New Roman"/>
          <w:sz w:val="30"/>
        </w:rPr>
        <w:t xml:space="preserve">. </w:t>
      </w:r>
      <w:r>
        <w:rPr>
          <w:rFonts w:ascii="Times New Roman" w:hAnsi="Times New Roman" w:cs="Times New Roman"/>
          <w:sz w:val="30"/>
        </w:rPr>
        <w:t>Отделом образования, спорта и туризма Лидского районного исполнительного комитета уделяется внимание подбору педагогических кадров для работы в оздоровительных лагерях, о чем свидетельству</w:t>
      </w:r>
      <w:r w:rsidR="00430CB9">
        <w:rPr>
          <w:rFonts w:ascii="Times New Roman" w:hAnsi="Times New Roman" w:cs="Times New Roman"/>
          <w:sz w:val="30"/>
        </w:rPr>
        <w:t>ю</w:t>
      </w:r>
      <w:r>
        <w:rPr>
          <w:rFonts w:ascii="Times New Roman" w:hAnsi="Times New Roman" w:cs="Times New Roman"/>
          <w:sz w:val="30"/>
        </w:rPr>
        <w:t xml:space="preserve">т, в том числе, победы оздоровительных лагерей в различных конкурсах: в 2017 году оздоровительный лагерь «Березка» занял </w:t>
      </w:r>
      <w:r w:rsidRPr="00DB0E3F">
        <w:rPr>
          <w:rFonts w:ascii="Times New Roman" w:hAnsi="Times New Roman" w:cs="Times New Roman"/>
          <w:sz w:val="30"/>
        </w:rPr>
        <w:t xml:space="preserve">3 место </w:t>
      </w:r>
      <w:r>
        <w:rPr>
          <w:rFonts w:ascii="Times New Roman" w:hAnsi="Times New Roman" w:cs="Times New Roman"/>
          <w:sz w:val="30"/>
        </w:rPr>
        <w:t xml:space="preserve">в республиканском конкурсе педагогических команд воспитательно-оздоровительных учреждений, оздоровительный лагерь «Солнышко»  </w:t>
      </w:r>
      <w:r w:rsidRPr="009B5452">
        <w:rPr>
          <w:rFonts w:ascii="Times New Roman" w:hAnsi="Times New Roman" w:cs="Times New Roman"/>
          <w:sz w:val="30"/>
        </w:rPr>
        <w:t>–</w:t>
      </w:r>
      <w:r>
        <w:rPr>
          <w:rFonts w:ascii="Times New Roman" w:hAnsi="Times New Roman" w:cs="Times New Roman"/>
          <w:sz w:val="30"/>
        </w:rPr>
        <w:t xml:space="preserve"> </w:t>
      </w:r>
      <w:r w:rsidRPr="00DB0E3F">
        <w:rPr>
          <w:rFonts w:ascii="Times New Roman" w:hAnsi="Times New Roman" w:cs="Times New Roman"/>
          <w:sz w:val="30"/>
        </w:rPr>
        <w:t xml:space="preserve">3 место </w:t>
      </w:r>
      <w:r>
        <w:rPr>
          <w:rFonts w:ascii="Times New Roman" w:hAnsi="Times New Roman" w:cs="Times New Roman"/>
          <w:sz w:val="30"/>
        </w:rPr>
        <w:t xml:space="preserve">в областном этапе республиканского фестиваля оздоровительных лагерей «Формула умного лета», оздоровительный лагерь СШ № 16 г.Лиды занял </w:t>
      </w:r>
      <w:r w:rsidRPr="00DB0E3F">
        <w:rPr>
          <w:rFonts w:ascii="Times New Roman" w:hAnsi="Times New Roman" w:cs="Times New Roman"/>
          <w:sz w:val="30"/>
        </w:rPr>
        <w:t>3 место</w:t>
      </w:r>
      <w:r>
        <w:rPr>
          <w:rFonts w:ascii="Times New Roman" w:hAnsi="Times New Roman" w:cs="Times New Roman"/>
          <w:sz w:val="30"/>
        </w:rPr>
        <w:t xml:space="preserve"> в областном этапе республиканского смотра-конкурса на лучший оздоровительный лагерь.</w:t>
      </w:r>
    </w:p>
    <w:p w:rsidR="00827135" w:rsidRDefault="00827135" w:rsidP="00827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В настоящее время отделом образования, спорта и туризма, директорами оздоровительных лагерей осуществляется подготовка </w:t>
      </w:r>
      <w:r w:rsidRPr="00455819">
        <w:rPr>
          <w:rFonts w:ascii="Times New Roman" w:hAnsi="Times New Roman" w:cs="Times New Roman"/>
          <w:sz w:val="30"/>
        </w:rPr>
        <w:t>к оздоровительному сезону 201</w:t>
      </w:r>
      <w:r>
        <w:rPr>
          <w:rFonts w:ascii="Times New Roman" w:hAnsi="Times New Roman" w:cs="Times New Roman"/>
          <w:sz w:val="30"/>
        </w:rPr>
        <w:t>8</w:t>
      </w:r>
      <w:r w:rsidRPr="00455819">
        <w:rPr>
          <w:rFonts w:ascii="Times New Roman" w:hAnsi="Times New Roman" w:cs="Times New Roman"/>
          <w:sz w:val="30"/>
        </w:rPr>
        <w:t xml:space="preserve"> года </w:t>
      </w:r>
      <w:r>
        <w:rPr>
          <w:rFonts w:ascii="Times New Roman" w:hAnsi="Times New Roman" w:cs="Times New Roman"/>
          <w:sz w:val="30"/>
        </w:rPr>
        <w:t>в части</w:t>
      </w:r>
      <w:r w:rsidRPr="00455819">
        <w:rPr>
          <w:rFonts w:ascii="Times New Roman" w:hAnsi="Times New Roman" w:cs="Times New Roman"/>
          <w:sz w:val="30"/>
        </w:rPr>
        <w:t xml:space="preserve"> развити</w:t>
      </w:r>
      <w:r>
        <w:rPr>
          <w:rFonts w:ascii="Times New Roman" w:hAnsi="Times New Roman" w:cs="Times New Roman"/>
          <w:sz w:val="30"/>
        </w:rPr>
        <w:t>я</w:t>
      </w:r>
      <w:r w:rsidRPr="00455819">
        <w:rPr>
          <w:rFonts w:ascii="Times New Roman" w:hAnsi="Times New Roman" w:cs="Times New Roman"/>
          <w:sz w:val="30"/>
        </w:rPr>
        <w:t xml:space="preserve"> материально-техниче</w:t>
      </w:r>
      <w:r>
        <w:rPr>
          <w:rFonts w:ascii="Times New Roman" w:hAnsi="Times New Roman" w:cs="Times New Roman"/>
          <w:sz w:val="30"/>
        </w:rPr>
        <w:t>ской базы лагерей</w:t>
      </w:r>
      <w:r w:rsidRPr="00455819">
        <w:rPr>
          <w:rFonts w:ascii="Times New Roman" w:hAnsi="Times New Roman" w:cs="Times New Roman"/>
          <w:sz w:val="30"/>
        </w:rPr>
        <w:t xml:space="preserve">.  </w:t>
      </w:r>
      <w:r>
        <w:rPr>
          <w:rFonts w:ascii="Times New Roman" w:hAnsi="Times New Roman" w:cs="Times New Roman"/>
          <w:sz w:val="30"/>
        </w:rPr>
        <w:t>Так, в оздоровительном лагере «Спутник» осуществляется ремонт медицинского блока, 8</w:t>
      </w:r>
      <w:r w:rsidR="00011EA3">
        <w:rPr>
          <w:rFonts w:ascii="Times New Roman" w:hAnsi="Times New Roman" w:cs="Times New Roman"/>
          <w:sz w:val="30"/>
        </w:rPr>
        <w:t>-и</w:t>
      </w:r>
      <w:r>
        <w:rPr>
          <w:rFonts w:ascii="Times New Roman" w:hAnsi="Times New Roman" w:cs="Times New Roman"/>
          <w:sz w:val="30"/>
        </w:rPr>
        <w:t xml:space="preserve"> комнат с заменой окон и мебели, приобретена пушка для сушки белья; в оздоровительном лагере «Березка» </w:t>
      </w:r>
      <w:r w:rsidRPr="009B5452">
        <w:rPr>
          <w:rFonts w:ascii="Times New Roman" w:hAnsi="Times New Roman" w:cs="Times New Roman"/>
          <w:sz w:val="30"/>
        </w:rPr>
        <w:t>–</w:t>
      </w:r>
      <w:r>
        <w:rPr>
          <w:rFonts w:ascii="Times New Roman" w:hAnsi="Times New Roman" w:cs="Times New Roman"/>
          <w:sz w:val="30"/>
        </w:rPr>
        <w:t xml:space="preserve"> замена окон в актовом зале, ремонт медицинского блока, </w:t>
      </w:r>
      <w:r>
        <w:rPr>
          <w:rFonts w:ascii="Times New Roman" w:hAnsi="Times New Roman" w:cs="Times New Roman"/>
          <w:sz w:val="30"/>
        </w:rPr>
        <w:lastRenderedPageBreak/>
        <w:t xml:space="preserve">приобретаются шкафы-купе и двухъярусные прикроватные тумбочки; в лагере «Солнышко» осуществляется капитальный ремонт </w:t>
      </w:r>
      <w:proofErr w:type="gramStart"/>
      <w:r>
        <w:rPr>
          <w:rFonts w:ascii="Times New Roman" w:hAnsi="Times New Roman" w:cs="Times New Roman"/>
          <w:sz w:val="30"/>
        </w:rPr>
        <w:t>одного  этажа</w:t>
      </w:r>
      <w:proofErr w:type="gramEnd"/>
      <w:r>
        <w:rPr>
          <w:rFonts w:ascii="Times New Roman" w:hAnsi="Times New Roman" w:cs="Times New Roman"/>
          <w:sz w:val="30"/>
        </w:rPr>
        <w:t xml:space="preserve"> корпуса, ремонт мужской душевой.   </w:t>
      </w:r>
    </w:p>
    <w:p w:rsidR="00827135" w:rsidRDefault="00827135" w:rsidP="00827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В ноябре – декабре 2017 года в учреждениях образования будет проведено изучение запросов законных представителей детей с целью изучения спроса на  путевки в оздоровительные лагеря, с учетом чего буду</w:t>
      </w:r>
      <w:r w:rsidR="00011EA3">
        <w:rPr>
          <w:rFonts w:ascii="Times New Roman" w:hAnsi="Times New Roman" w:cs="Times New Roman"/>
          <w:sz w:val="30"/>
        </w:rPr>
        <w:t>т</w:t>
      </w:r>
      <w:r>
        <w:rPr>
          <w:rFonts w:ascii="Times New Roman" w:hAnsi="Times New Roman" w:cs="Times New Roman"/>
          <w:sz w:val="30"/>
        </w:rPr>
        <w:t xml:space="preserve"> определены сроки и базы, профили  оздоровительных лагерей. </w:t>
      </w:r>
      <w:r w:rsidRPr="00D35E5D">
        <w:rPr>
          <w:rFonts w:ascii="Times New Roman" w:hAnsi="Times New Roman" w:cs="Times New Roman"/>
          <w:sz w:val="30"/>
        </w:rPr>
        <w:t>В аспекте предъявленных требований</w:t>
      </w:r>
      <w:r>
        <w:rPr>
          <w:rFonts w:ascii="Times New Roman" w:hAnsi="Times New Roman" w:cs="Times New Roman"/>
          <w:sz w:val="30"/>
        </w:rPr>
        <w:t xml:space="preserve"> с целью максимального охвата учащихся организованным досугом и удовлетворения запросов на оздоровление оздоровительные лагеря будут работать в </w:t>
      </w:r>
      <w:proofErr w:type="spellStart"/>
      <w:r>
        <w:rPr>
          <w:rFonts w:ascii="Times New Roman" w:hAnsi="Times New Roman" w:cs="Times New Roman"/>
          <w:sz w:val="30"/>
        </w:rPr>
        <w:t>четырехсменном</w:t>
      </w:r>
      <w:proofErr w:type="spellEnd"/>
      <w:r>
        <w:rPr>
          <w:rFonts w:ascii="Times New Roman" w:hAnsi="Times New Roman" w:cs="Times New Roman"/>
          <w:sz w:val="30"/>
        </w:rPr>
        <w:t xml:space="preserve"> режиме</w:t>
      </w:r>
      <w:r w:rsidR="00CC5FE6">
        <w:rPr>
          <w:rFonts w:ascii="Times New Roman" w:hAnsi="Times New Roman" w:cs="Times New Roman"/>
          <w:sz w:val="30"/>
        </w:rPr>
        <w:t>;</w:t>
      </w:r>
      <w:r>
        <w:rPr>
          <w:rFonts w:ascii="Times New Roman" w:hAnsi="Times New Roman" w:cs="Times New Roman"/>
          <w:sz w:val="30"/>
        </w:rPr>
        <w:t xml:space="preserve"> путевки в лагеря будут реализовыва</w:t>
      </w:r>
      <w:r w:rsidR="00CC5FE6">
        <w:rPr>
          <w:rFonts w:ascii="Times New Roman" w:hAnsi="Times New Roman" w:cs="Times New Roman"/>
          <w:sz w:val="30"/>
        </w:rPr>
        <w:t>ться с января-февраля 2018 года;</w:t>
      </w:r>
      <w:r>
        <w:rPr>
          <w:rFonts w:ascii="Times New Roman" w:hAnsi="Times New Roman" w:cs="Times New Roman"/>
          <w:sz w:val="30"/>
        </w:rPr>
        <w:t xml:space="preserve">  в период 2 смены  </w:t>
      </w:r>
      <w:proofErr w:type="spellStart"/>
      <w:r w:rsidRPr="00D35E5D">
        <w:rPr>
          <w:rFonts w:ascii="Times New Roman" w:hAnsi="Times New Roman" w:cs="Times New Roman"/>
          <w:sz w:val="30"/>
        </w:rPr>
        <w:t>Песковский</w:t>
      </w:r>
      <w:proofErr w:type="spellEnd"/>
      <w:r w:rsidRPr="00D35E5D">
        <w:rPr>
          <w:rFonts w:ascii="Times New Roman" w:hAnsi="Times New Roman" w:cs="Times New Roman"/>
          <w:sz w:val="30"/>
        </w:rPr>
        <w:t xml:space="preserve"> УПК д/с-БШ, </w:t>
      </w:r>
      <w:proofErr w:type="spellStart"/>
      <w:r w:rsidRPr="00D35E5D">
        <w:rPr>
          <w:rFonts w:ascii="Times New Roman" w:hAnsi="Times New Roman" w:cs="Times New Roman"/>
          <w:sz w:val="30"/>
        </w:rPr>
        <w:t>Дитвянская</w:t>
      </w:r>
      <w:proofErr w:type="spellEnd"/>
      <w:r w:rsidRPr="00D35E5D">
        <w:rPr>
          <w:rFonts w:ascii="Times New Roman" w:hAnsi="Times New Roman" w:cs="Times New Roman"/>
          <w:sz w:val="30"/>
        </w:rPr>
        <w:t xml:space="preserve"> СШ, </w:t>
      </w:r>
      <w:proofErr w:type="spellStart"/>
      <w:r w:rsidRPr="00D35E5D">
        <w:rPr>
          <w:rFonts w:ascii="Times New Roman" w:hAnsi="Times New Roman" w:cs="Times New Roman"/>
          <w:sz w:val="30"/>
        </w:rPr>
        <w:t>Дворищанский</w:t>
      </w:r>
      <w:proofErr w:type="spellEnd"/>
      <w:r w:rsidRPr="00D35E5D">
        <w:rPr>
          <w:rFonts w:ascii="Times New Roman" w:hAnsi="Times New Roman" w:cs="Times New Roman"/>
          <w:sz w:val="30"/>
        </w:rPr>
        <w:t xml:space="preserve"> УПК д/с-СШ, </w:t>
      </w:r>
      <w:proofErr w:type="spellStart"/>
      <w:r w:rsidRPr="00D35E5D">
        <w:rPr>
          <w:rFonts w:ascii="Times New Roman" w:hAnsi="Times New Roman" w:cs="Times New Roman"/>
          <w:sz w:val="30"/>
        </w:rPr>
        <w:t>Белицкий</w:t>
      </w:r>
      <w:proofErr w:type="spellEnd"/>
      <w:r w:rsidRPr="00D35E5D">
        <w:rPr>
          <w:rFonts w:ascii="Times New Roman" w:hAnsi="Times New Roman" w:cs="Times New Roman"/>
          <w:sz w:val="30"/>
        </w:rPr>
        <w:t xml:space="preserve"> УПК д/с-СШ определены  как базы для организации лагерей с круглосуточным пребыванием, находящиеся в живописной местности.</w:t>
      </w:r>
      <w:r>
        <w:rPr>
          <w:rFonts w:ascii="Times New Roman" w:hAnsi="Times New Roman" w:cs="Times New Roman"/>
          <w:sz w:val="30"/>
        </w:rPr>
        <w:t xml:space="preserve"> </w:t>
      </w:r>
    </w:p>
    <w:p w:rsidR="00827135" w:rsidRDefault="00827135" w:rsidP="008271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</w:rPr>
        <w:t>В летний период создаются условия не только для оздоровления учащихся, но и для организованного досуга детей и подростков. В летний период  обеспечивается работа учреждений общего среднего и дополнительного образования детей и молодежи</w:t>
      </w:r>
      <w:r w:rsidR="00B120CA">
        <w:rPr>
          <w:rFonts w:ascii="Times New Roman" w:hAnsi="Times New Roman" w:cs="Times New Roman"/>
          <w:sz w:val="30"/>
        </w:rPr>
        <w:t>, детских комнат по месту жительства</w:t>
      </w:r>
      <w:r w:rsidR="00CC5FE6">
        <w:rPr>
          <w:rFonts w:ascii="Times New Roman" w:hAnsi="Times New Roman" w:cs="Times New Roman"/>
          <w:sz w:val="30"/>
        </w:rPr>
        <w:t>, учебно-спортивных учреждений</w:t>
      </w:r>
      <w:r>
        <w:rPr>
          <w:rFonts w:ascii="Times New Roman" w:hAnsi="Times New Roman" w:cs="Times New Roman"/>
          <w:sz w:val="30"/>
        </w:rPr>
        <w:t>. На их базе</w:t>
      </w:r>
      <w:r w:rsidR="00EA04B2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</w:rPr>
        <w:t xml:space="preserve"> организовывается </w:t>
      </w:r>
      <w:r w:rsidR="00B120CA">
        <w:rPr>
          <w:rFonts w:ascii="Times New Roman" w:hAnsi="Times New Roman" w:cs="Times New Roman"/>
          <w:sz w:val="30"/>
        </w:rPr>
        <w:t xml:space="preserve"> работа объединений по интересам, проводятся культурно-досуговые, спортивно-оздоровительные мероприятия.</w:t>
      </w:r>
      <w:r w:rsidR="00EA04B2">
        <w:rPr>
          <w:rFonts w:ascii="Times New Roman" w:hAnsi="Times New Roman" w:cs="Times New Roman"/>
          <w:sz w:val="30"/>
        </w:rPr>
        <w:t xml:space="preserve"> Для занятий спортом до 22.00 доступны стадионы и спортивные залы, обеспечивается выдача спортивного инвентаря.</w:t>
      </w:r>
      <w:r w:rsidR="00CC5FE6">
        <w:rPr>
          <w:rFonts w:ascii="Times New Roman" w:hAnsi="Times New Roman" w:cs="Times New Roman"/>
          <w:sz w:val="30"/>
        </w:rPr>
        <w:t xml:space="preserve"> </w:t>
      </w:r>
      <w:r w:rsidR="005803C6">
        <w:rPr>
          <w:rFonts w:ascii="Times New Roman" w:hAnsi="Times New Roman" w:cs="Times New Roman"/>
          <w:sz w:val="30"/>
        </w:rPr>
        <w:t xml:space="preserve">Расширяются возможности трудовой занятости учащихся, достигших 14-летнего возраста. В летний период на базе учреждений образования совместно с управлением по труду, занятости и социальной защите населения  </w:t>
      </w:r>
      <w:r w:rsidR="00CC5FE6">
        <w:rPr>
          <w:rFonts w:ascii="Times New Roman" w:hAnsi="Times New Roman" w:cs="Times New Roman"/>
          <w:sz w:val="30"/>
        </w:rPr>
        <w:t xml:space="preserve">ежегодно </w:t>
      </w:r>
      <w:r w:rsidR="005803C6">
        <w:rPr>
          <w:rFonts w:ascii="Times New Roman" w:hAnsi="Times New Roman" w:cs="Times New Roman"/>
          <w:sz w:val="30"/>
        </w:rPr>
        <w:t>организовывается  работа производственных бригад</w:t>
      </w:r>
      <w:r w:rsidR="00036640">
        <w:rPr>
          <w:rFonts w:ascii="Times New Roman" w:hAnsi="Times New Roman" w:cs="Times New Roman"/>
          <w:sz w:val="30"/>
        </w:rPr>
        <w:t>: в 2017 году</w:t>
      </w:r>
      <w:r w:rsidR="005803C6">
        <w:rPr>
          <w:rFonts w:ascii="Times New Roman" w:hAnsi="Times New Roman" w:cs="Times New Roman"/>
          <w:sz w:val="30"/>
        </w:rPr>
        <w:t xml:space="preserve"> в 21 бригаде работало 389 учащихся. Участие в деятельности студенческих  отрядов также </w:t>
      </w:r>
      <w:r w:rsidR="003B3824">
        <w:rPr>
          <w:rFonts w:ascii="Times New Roman" w:hAnsi="Times New Roman" w:cs="Times New Roman"/>
          <w:sz w:val="30"/>
        </w:rPr>
        <w:t xml:space="preserve">приобретает популярность: летом 2017 года </w:t>
      </w:r>
      <w:r w:rsidR="003B3824" w:rsidRPr="00C44303">
        <w:rPr>
          <w:rFonts w:ascii="Times New Roman" w:hAnsi="Times New Roman"/>
          <w:sz w:val="30"/>
          <w:szCs w:val="30"/>
        </w:rPr>
        <w:t>из числа учащихся учреждений общего</w:t>
      </w:r>
      <w:r w:rsidR="003B3824">
        <w:rPr>
          <w:rFonts w:ascii="Times New Roman" w:hAnsi="Times New Roman"/>
          <w:sz w:val="30"/>
          <w:szCs w:val="30"/>
        </w:rPr>
        <w:t xml:space="preserve"> среднего </w:t>
      </w:r>
      <w:r w:rsidR="003B3824" w:rsidRPr="00C44303">
        <w:rPr>
          <w:rFonts w:ascii="Times New Roman" w:hAnsi="Times New Roman"/>
          <w:sz w:val="30"/>
          <w:szCs w:val="30"/>
        </w:rPr>
        <w:t>образования было организовано 4 студенческих отряда с охватом 72 учащихся</w:t>
      </w:r>
      <w:r w:rsidR="003B3824">
        <w:rPr>
          <w:rFonts w:ascii="Times New Roman" w:hAnsi="Times New Roman"/>
          <w:sz w:val="30"/>
          <w:szCs w:val="30"/>
        </w:rPr>
        <w:t xml:space="preserve">; </w:t>
      </w:r>
      <w:r w:rsidR="003B3824" w:rsidRPr="00C44303">
        <w:rPr>
          <w:rFonts w:ascii="Times New Roman" w:hAnsi="Times New Roman"/>
          <w:sz w:val="30"/>
          <w:szCs w:val="30"/>
        </w:rPr>
        <w:t>несовершеннолетние были трудоустроены в 29 учреждениях образования.</w:t>
      </w:r>
      <w:r w:rsidR="003B3824">
        <w:rPr>
          <w:rFonts w:ascii="Times New Roman" w:hAnsi="Times New Roman"/>
          <w:sz w:val="30"/>
          <w:szCs w:val="30"/>
        </w:rPr>
        <w:t xml:space="preserve"> </w:t>
      </w:r>
      <w:r w:rsidR="004A548F">
        <w:rPr>
          <w:rFonts w:ascii="Times New Roman" w:hAnsi="Times New Roman"/>
          <w:sz w:val="30"/>
          <w:szCs w:val="30"/>
        </w:rPr>
        <w:t xml:space="preserve">В летний период 2018 года будет продолжена положительная </w:t>
      </w:r>
      <w:r w:rsidR="003B3824">
        <w:rPr>
          <w:rFonts w:ascii="Times New Roman" w:hAnsi="Times New Roman"/>
          <w:sz w:val="30"/>
          <w:szCs w:val="30"/>
        </w:rPr>
        <w:t>практика</w:t>
      </w:r>
      <w:r w:rsidR="00EA04B2">
        <w:rPr>
          <w:rFonts w:ascii="Times New Roman" w:hAnsi="Times New Roman"/>
          <w:sz w:val="30"/>
          <w:szCs w:val="30"/>
        </w:rPr>
        <w:t xml:space="preserve"> организации </w:t>
      </w:r>
      <w:r w:rsidR="004A548F">
        <w:rPr>
          <w:rFonts w:ascii="Times New Roman" w:hAnsi="Times New Roman"/>
          <w:sz w:val="30"/>
          <w:szCs w:val="30"/>
        </w:rPr>
        <w:t>свободного времени учащихся и</w:t>
      </w:r>
      <w:r w:rsidR="0072587D">
        <w:rPr>
          <w:rFonts w:ascii="Times New Roman" w:hAnsi="Times New Roman"/>
          <w:sz w:val="30"/>
          <w:szCs w:val="30"/>
        </w:rPr>
        <w:t>,</w:t>
      </w:r>
      <w:r w:rsidR="004A548F">
        <w:rPr>
          <w:rFonts w:ascii="Times New Roman" w:hAnsi="Times New Roman"/>
          <w:sz w:val="30"/>
          <w:szCs w:val="30"/>
        </w:rPr>
        <w:t xml:space="preserve">  безусловно, </w:t>
      </w:r>
      <w:r w:rsidR="00EA04B2">
        <w:rPr>
          <w:rFonts w:ascii="Times New Roman" w:hAnsi="Times New Roman"/>
          <w:sz w:val="30"/>
          <w:szCs w:val="30"/>
        </w:rPr>
        <w:t xml:space="preserve"> </w:t>
      </w:r>
      <w:r w:rsidR="003B3824">
        <w:rPr>
          <w:rFonts w:ascii="Times New Roman" w:hAnsi="Times New Roman"/>
          <w:sz w:val="30"/>
          <w:szCs w:val="30"/>
        </w:rPr>
        <w:t xml:space="preserve"> </w:t>
      </w:r>
      <w:r w:rsidR="004A548F">
        <w:rPr>
          <w:rFonts w:ascii="Times New Roman" w:hAnsi="Times New Roman"/>
          <w:sz w:val="30"/>
          <w:szCs w:val="30"/>
        </w:rPr>
        <w:t xml:space="preserve">детям и подросткам </w:t>
      </w:r>
      <w:r w:rsidR="003B3824">
        <w:rPr>
          <w:rFonts w:ascii="Times New Roman" w:hAnsi="Times New Roman"/>
          <w:sz w:val="30"/>
          <w:szCs w:val="30"/>
        </w:rPr>
        <w:t>буд</w:t>
      </w:r>
      <w:r w:rsidR="004A548F">
        <w:rPr>
          <w:rFonts w:ascii="Times New Roman" w:hAnsi="Times New Roman"/>
          <w:sz w:val="30"/>
          <w:szCs w:val="30"/>
        </w:rPr>
        <w:t xml:space="preserve">ут предложены  новые формы организации досуга. </w:t>
      </w:r>
      <w:r w:rsidR="00430CB9">
        <w:rPr>
          <w:rFonts w:ascii="Times New Roman" w:hAnsi="Times New Roman"/>
          <w:sz w:val="30"/>
          <w:szCs w:val="30"/>
        </w:rPr>
        <w:t xml:space="preserve">Вся необходимая информация будет размещена на сайтах отдела и учреждений образования, а также направлена в организации для вашего, уважаемые родители, сведения. </w:t>
      </w:r>
      <w:r w:rsidR="00036640">
        <w:rPr>
          <w:rFonts w:ascii="Times New Roman" w:hAnsi="Times New Roman"/>
          <w:sz w:val="30"/>
          <w:szCs w:val="30"/>
        </w:rPr>
        <w:t xml:space="preserve"> </w:t>
      </w:r>
    </w:p>
    <w:p w:rsidR="00CC5FE6" w:rsidRPr="00E27392" w:rsidRDefault="00E27392" w:rsidP="00DB1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92">
        <w:rPr>
          <w:rFonts w:ascii="Times New Roman" w:hAnsi="Times New Roman" w:cs="Times New Roman"/>
          <w:b/>
          <w:sz w:val="28"/>
          <w:szCs w:val="28"/>
        </w:rPr>
        <w:t xml:space="preserve">Ссылка для просмотра видеоролика </w:t>
      </w:r>
      <w:r w:rsidRPr="00E27392">
        <w:rPr>
          <w:rFonts w:ascii="Times New Roman" w:hAnsi="Times New Roman" w:cs="Times New Roman"/>
          <w:i/>
          <w:sz w:val="28"/>
          <w:szCs w:val="28"/>
        </w:rPr>
        <w:t xml:space="preserve">об организации оздоровления и досуга учащихся в летний период </w:t>
      </w:r>
      <w:r w:rsidRPr="00E27392">
        <w:rPr>
          <w:rFonts w:ascii="Times New Roman" w:hAnsi="Times New Roman" w:cs="Times New Roman"/>
          <w:sz w:val="28"/>
          <w:szCs w:val="28"/>
        </w:rPr>
        <w:t xml:space="preserve">- </w:t>
      </w:r>
      <w:r w:rsidRPr="00E27392">
        <w:rPr>
          <w:rFonts w:ascii="Times New Roman" w:hAnsi="Times New Roman" w:cs="Times New Roman"/>
          <w:b/>
          <w:sz w:val="28"/>
          <w:szCs w:val="28"/>
        </w:rPr>
        <w:t xml:space="preserve"> http://edu-grodno.by/ozdorovlenie-detej-i-podrostkov/ozdorovlenie-v-letniy-period/</w:t>
      </w:r>
    </w:p>
    <w:sectPr w:rsidR="00CC5FE6" w:rsidRPr="00E27392" w:rsidSect="002F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5B"/>
    <w:rsid w:val="00011EA3"/>
    <w:rsid w:val="00036640"/>
    <w:rsid w:val="002F02B5"/>
    <w:rsid w:val="003B3824"/>
    <w:rsid w:val="00430CB9"/>
    <w:rsid w:val="004A548F"/>
    <w:rsid w:val="00517A50"/>
    <w:rsid w:val="005803C6"/>
    <w:rsid w:val="0072587D"/>
    <w:rsid w:val="00827135"/>
    <w:rsid w:val="0085571A"/>
    <w:rsid w:val="00B120CA"/>
    <w:rsid w:val="00CC5FE6"/>
    <w:rsid w:val="00D771E9"/>
    <w:rsid w:val="00DB1501"/>
    <w:rsid w:val="00E27392"/>
    <w:rsid w:val="00E5045B"/>
    <w:rsid w:val="00EA04B2"/>
    <w:rsid w:val="00E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1ADA1-A275-4E21-9FE4-9C16D5F2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</dc:creator>
  <cp:keywords/>
  <dc:description/>
  <cp:lastModifiedBy>kanz2</cp:lastModifiedBy>
  <cp:revision>2</cp:revision>
  <cp:lastPrinted>2017-11-14T14:02:00Z</cp:lastPrinted>
  <dcterms:created xsi:type="dcterms:W3CDTF">2017-11-15T13:01:00Z</dcterms:created>
  <dcterms:modified xsi:type="dcterms:W3CDTF">2017-11-15T13:01:00Z</dcterms:modified>
</cp:coreProperties>
</file>